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3C7A7" w14:textId="77777777" w:rsidR="0091243A" w:rsidRDefault="00000000">
      <w:pPr>
        <w:pBdr>
          <w:bottom w:val="single" w:sz="12" w:space="1" w:color="1B3A5C"/>
        </w:pBdr>
        <w:spacing w:after="40"/>
        <w:jc w:val="center"/>
      </w:pPr>
      <w:r>
        <w:rPr>
          <w:b/>
          <w:bCs/>
          <w:color w:val="1B3A5C"/>
          <w:sz w:val="40"/>
          <w:szCs w:val="40"/>
        </w:rPr>
        <w:t>HEALTH &amp; SAFETY POLICY</w:t>
      </w:r>
    </w:p>
    <w:p w14:paraId="3F5EF69C" w14:textId="77777777" w:rsidR="0091243A" w:rsidRDefault="00000000">
      <w:pPr>
        <w:spacing w:before="60" w:after="200"/>
        <w:jc w:val="center"/>
      </w:pPr>
      <w:r>
        <w:rPr>
          <w:b/>
          <w:bCs/>
          <w:color w:val="1A7A6E"/>
          <w:sz w:val="26"/>
          <w:szCs w:val="26"/>
        </w:rPr>
        <w:t>Cotswold Education</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20"/>
        <w:gridCol w:w="6240"/>
      </w:tblGrid>
      <w:tr w:rsidR="0091243A" w14:paraId="48B775FC" w14:textId="77777777">
        <w:tblPrEx>
          <w:tblCellMar>
            <w:top w:w="0" w:type="dxa"/>
            <w:bottom w:w="0" w:type="dxa"/>
          </w:tblCellMar>
        </w:tblPrEx>
        <w:tc>
          <w:tcPr>
            <w:tcW w:w="3120" w:type="dxa"/>
            <w:tcBorders>
              <w:top w:val="single" w:sz="2" w:space="0" w:color="CCCCCC"/>
              <w:left w:val="single" w:sz="2" w:space="0" w:color="CCCCCC"/>
              <w:bottom w:val="single" w:sz="2" w:space="0" w:color="CCCCCC"/>
              <w:right w:val="single" w:sz="2" w:space="0" w:color="CCCCCC"/>
            </w:tcBorders>
            <w:shd w:val="clear" w:color="auto" w:fill="F5F5F5"/>
            <w:tcMar>
              <w:top w:w="80" w:type="dxa"/>
              <w:left w:w="120" w:type="dxa"/>
              <w:bottom w:w="80" w:type="dxa"/>
              <w:right w:w="120" w:type="dxa"/>
            </w:tcMar>
          </w:tcPr>
          <w:p w14:paraId="39278734" w14:textId="77777777" w:rsidR="0091243A" w:rsidRDefault="00000000">
            <w:r>
              <w:rPr>
                <w:b/>
                <w:bCs/>
              </w:rPr>
              <w:t>Organisation</w:t>
            </w:r>
          </w:p>
        </w:tc>
        <w:tc>
          <w:tcPr>
            <w:tcW w:w="624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3C7AA923" w14:textId="77777777" w:rsidR="0091243A" w:rsidRDefault="00000000">
            <w:r>
              <w:t>Cotswold Education</w:t>
            </w:r>
          </w:p>
        </w:tc>
      </w:tr>
      <w:tr w:rsidR="0091243A" w14:paraId="72C7FAE4" w14:textId="77777777">
        <w:tblPrEx>
          <w:tblCellMar>
            <w:top w:w="0" w:type="dxa"/>
            <w:bottom w:w="0" w:type="dxa"/>
          </w:tblCellMar>
        </w:tblPrEx>
        <w:tc>
          <w:tcPr>
            <w:tcW w:w="3120" w:type="dxa"/>
            <w:tcBorders>
              <w:top w:val="single" w:sz="2" w:space="0" w:color="CCCCCC"/>
              <w:left w:val="single" w:sz="2" w:space="0" w:color="CCCCCC"/>
              <w:bottom w:val="single" w:sz="2" w:space="0" w:color="CCCCCC"/>
              <w:right w:val="single" w:sz="2" w:space="0" w:color="CCCCCC"/>
            </w:tcBorders>
            <w:shd w:val="clear" w:color="auto" w:fill="F5F5F5"/>
            <w:tcMar>
              <w:top w:w="80" w:type="dxa"/>
              <w:left w:w="120" w:type="dxa"/>
              <w:bottom w:w="80" w:type="dxa"/>
              <w:right w:w="120" w:type="dxa"/>
            </w:tcMar>
          </w:tcPr>
          <w:p w14:paraId="41362F52" w14:textId="77777777" w:rsidR="0091243A" w:rsidRDefault="00000000">
            <w:r>
              <w:rPr>
                <w:b/>
                <w:bCs/>
              </w:rPr>
              <w:t>Owner / Responsible Person</w:t>
            </w:r>
          </w:p>
        </w:tc>
        <w:tc>
          <w:tcPr>
            <w:tcW w:w="624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56C23068" w14:textId="19535DDA" w:rsidR="0091243A" w:rsidRDefault="003A4B5F">
            <w:r>
              <w:t>Dr Ian Todd</w:t>
            </w:r>
          </w:p>
        </w:tc>
      </w:tr>
      <w:tr w:rsidR="0091243A" w14:paraId="2F5D9B55" w14:textId="77777777">
        <w:tblPrEx>
          <w:tblCellMar>
            <w:top w:w="0" w:type="dxa"/>
            <w:bottom w:w="0" w:type="dxa"/>
          </w:tblCellMar>
        </w:tblPrEx>
        <w:tc>
          <w:tcPr>
            <w:tcW w:w="3120" w:type="dxa"/>
            <w:tcBorders>
              <w:top w:val="single" w:sz="2" w:space="0" w:color="CCCCCC"/>
              <w:left w:val="single" w:sz="2" w:space="0" w:color="CCCCCC"/>
              <w:bottom w:val="single" w:sz="2" w:space="0" w:color="CCCCCC"/>
              <w:right w:val="single" w:sz="2" w:space="0" w:color="CCCCCC"/>
            </w:tcBorders>
            <w:shd w:val="clear" w:color="auto" w:fill="F5F5F5"/>
            <w:tcMar>
              <w:top w:w="80" w:type="dxa"/>
              <w:left w:w="120" w:type="dxa"/>
              <w:bottom w:w="80" w:type="dxa"/>
              <w:right w:w="120" w:type="dxa"/>
            </w:tcMar>
          </w:tcPr>
          <w:p w14:paraId="7CF0F95B" w14:textId="77777777" w:rsidR="0091243A" w:rsidRDefault="00000000">
            <w:r>
              <w:rPr>
                <w:b/>
                <w:bCs/>
              </w:rPr>
              <w:t>Postal Address</w:t>
            </w:r>
          </w:p>
        </w:tc>
        <w:tc>
          <w:tcPr>
            <w:tcW w:w="624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439B1411" w14:textId="77777777" w:rsidR="0091243A" w:rsidRDefault="00000000">
            <w:r>
              <w:t>200 Reservoir Road, Gloucester, GL4 6SB</w:t>
            </w:r>
          </w:p>
        </w:tc>
      </w:tr>
      <w:tr w:rsidR="0091243A" w14:paraId="3AB345F0" w14:textId="77777777">
        <w:tblPrEx>
          <w:tblCellMar>
            <w:top w:w="0" w:type="dxa"/>
            <w:bottom w:w="0" w:type="dxa"/>
          </w:tblCellMar>
        </w:tblPrEx>
        <w:tc>
          <w:tcPr>
            <w:tcW w:w="3120" w:type="dxa"/>
            <w:tcBorders>
              <w:top w:val="single" w:sz="2" w:space="0" w:color="CCCCCC"/>
              <w:left w:val="single" w:sz="2" w:space="0" w:color="CCCCCC"/>
              <w:bottom w:val="single" w:sz="2" w:space="0" w:color="CCCCCC"/>
              <w:right w:val="single" w:sz="2" w:space="0" w:color="CCCCCC"/>
            </w:tcBorders>
            <w:shd w:val="clear" w:color="auto" w:fill="F5F5F5"/>
            <w:tcMar>
              <w:top w:w="80" w:type="dxa"/>
              <w:left w:w="120" w:type="dxa"/>
              <w:bottom w:w="80" w:type="dxa"/>
              <w:right w:w="120" w:type="dxa"/>
            </w:tcMar>
          </w:tcPr>
          <w:p w14:paraId="351CC679" w14:textId="77777777" w:rsidR="0091243A" w:rsidRDefault="00000000">
            <w:r>
              <w:rPr>
                <w:b/>
                <w:bCs/>
              </w:rPr>
              <w:t>Telephone</w:t>
            </w:r>
          </w:p>
        </w:tc>
        <w:tc>
          <w:tcPr>
            <w:tcW w:w="624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2BF6EB72" w14:textId="77777777" w:rsidR="0091243A" w:rsidRDefault="00000000">
            <w:r>
              <w:t>01242 350593</w:t>
            </w:r>
          </w:p>
        </w:tc>
      </w:tr>
      <w:tr w:rsidR="0091243A" w14:paraId="2E4CC45D" w14:textId="77777777">
        <w:tblPrEx>
          <w:tblCellMar>
            <w:top w:w="0" w:type="dxa"/>
            <w:bottom w:w="0" w:type="dxa"/>
          </w:tblCellMar>
        </w:tblPrEx>
        <w:tc>
          <w:tcPr>
            <w:tcW w:w="3120" w:type="dxa"/>
            <w:tcBorders>
              <w:top w:val="single" w:sz="2" w:space="0" w:color="CCCCCC"/>
              <w:left w:val="single" w:sz="2" w:space="0" w:color="CCCCCC"/>
              <w:bottom w:val="single" w:sz="2" w:space="0" w:color="CCCCCC"/>
              <w:right w:val="single" w:sz="2" w:space="0" w:color="CCCCCC"/>
            </w:tcBorders>
            <w:shd w:val="clear" w:color="auto" w:fill="F5F5F5"/>
            <w:tcMar>
              <w:top w:w="80" w:type="dxa"/>
              <w:left w:w="120" w:type="dxa"/>
              <w:bottom w:w="80" w:type="dxa"/>
              <w:right w:w="120" w:type="dxa"/>
            </w:tcMar>
          </w:tcPr>
          <w:p w14:paraId="0A8ED3A5" w14:textId="77777777" w:rsidR="0091243A" w:rsidRDefault="00000000">
            <w:r>
              <w:rPr>
                <w:b/>
                <w:bCs/>
              </w:rPr>
              <w:t>Email</w:t>
            </w:r>
          </w:p>
        </w:tc>
        <w:tc>
          <w:tcPr>
            <w:tcW w:w="624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245A110C" w14:textId="77777777" w:rsidR="0091243A" w:rsidRDefault="00000000">
            <w:r>
              <w:t>cotswoldeducationuk@gmail.com</w:t>
            </w:r>
          </w:p>
        </w:tc>
      </w:tr>
      <w:tr w:rsidR="0091243A" w14:paraId="2CB02B73" w14:textId="77777777">
        <w:tblPrEx>
          <w:tblCellMar>
            <w:top w:w="0" w:type="dxa"/>
            <w:bottom w:w="0" w:type="dxa"/>
          </w:tblCellMar>
        </w:tblPrEx>
        <w:tc>
          <w:tcPr>
            <w:tcW w:w="3120" w:type="dxa"/>
            <w:tcBorders>
              <w:top w:val="single" w:sz="2" w:space="0" w:color="CCCCCC"/>
              <w:left w:val="single" w:sz="2" w:space="0" w:color="CCCCCC"/>
              <w:bottom w:val="single" w:sz="2" w:space="0" w:color="CCCCCC"/>
              <w:right w:val="single" w:sz="2" w:space="0" w:color="CCCCCC"/>
            </w:tcBorders>
            <w:shd w:val="clear" w:color="auto" w:fill="F5F5F5"/>
            <w:tcMar>
              <w:top w:w="80" w:type="dxa"/>
              <w:left w:w="120" w:type="dxa"/>
              <w:bottom w:w="80" w:type="dxa"/>
              <w:right w:w="120" w:type="dxa"/>
            </w:tcMar>
          </w:tcPr>
          <w:p w14:paraId="5215F6CE" w14:textId="77777777" w:rsidR="0091243A" w:rsidRDefault="00000000">
            <w:r>
              <w:rPr>
                <w:b/>
                <w:bCs/>
              </w:rPr>
              <w:t>Website</w:t>
            </w:r>
          </w:p>
        </w:tc>
        <w:tc>
          <w:tcPr>
            <w:tcW w:w="624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2FAA2091" w14:textId="77777777" w:rsidR="0091243A" w:rsidRDefault="00000000">
            <w:r>
              <w:t>www.cotswoldeducation.co.uk</w:t>
            </w:r>
          </w:p>
        </w:tc>
      </w:tr>
      <w:tr w:rsidR="0091243A" w14:paraId="485F79A5" w14:textId="77777777">
        <w:tblPrEx>
          <w:tblCellMar>
            <w:top w:w="0" w:type="dxa"/>
            <w:bottom w:w="0" w:type="dxa"/>
          </w:tblCellMar>
        </w:tblPrEx>
        <w:tc>
          <w:tcPr>
            <w:tcW w:w="3120" w:type="dxa"/>
            <w:tcBorders>
              <w:top w:val="single" w:sz="2" w:space="0" w:color="CCCCCC"/>
              <w:left w:val="single" w:sz="2" w:space="0" w:color="CCCCCC"/>
              <w:bottom w:val="single" w:sz="2" w:space="0" w:color="CCCCCC"/>
              <w:right w:val="single" w:sz="2" w:space="0" w:color="CCCCCC"/>
            </w:tcBorders>
            <w:shd w:val="clear" w:color="auto" w:fill="F5F5F5"/>
            <w:tcMar>
              <w:top w:w="80" w:type="dxa"/>
              <w:left w:w="120" w:type="dxa"/>
              <w:bottom w:w="80" w:type="dxa"/>
              <w:right w:w="120" w:type="dxa"/>
            </w:tcMar>
          </w:tcPr>
          <w:p w14:paraId="7D7FAD45" w14:textId="77777777" w:rsidR="0091243A" w:rsidRDefault="00000000">
            <w:r>
              <w:rPr>
                <w:b/>
                <w:bCs/>
              </w:rPr>
              <w:t>Policy Version</w:t>
            </w:r>
          </w:p>
        </w:tc>
        <w:tc>
          <w:tcPr>
            <w:tcW w:w="624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26272FBF" w14:textId="77777777" w:rsidR="0091243A" w:rsidRDefault="00000000">
            <w:r>
              <w:t>1.0</w:t>
            </w:r>
          </w:p>
        </w:tc>
      </w:tr>
      <w:tr w:rsidR="0091243A" w14:paraId="7F789671" w14:textId="77777777">
        <w:tblPrEx>
          <w:tblCellMar>
            <w:top w:w="0" w:type="dxa"/>
            <w:bottom w:w="0" w:type="dxa"/>
          </w:tblCellMar>
        </w:tblPrEx>
        <w:tc>
          <w:tcPr>
            <w:tcW w:w="3120" w:type="dxa"/>
            <w:tcBorders>
              <w:top w:val="single" w:sz="2" w:space="0" w:color="CCCCCC"/>
              <w:left w:val="single" w:sz="2" w:space="0" w:color="CCCCCC"/>
              <w:bottom w:val="single" w:sz="2" w:space="0" w:color="CCCCCC"/>
              <w:right w:val="single" w:sz="2" w:space="0" w:color="CCCCCC"/>
            </w:tcBorders>
            <w:shd w:val="clear" w:color="auto" w:fill="F5F5F5"/>
            <w:tcMar>
              <w:top w:w="80" w:type="dxa"/>
              <w:left w:w="120" w:type="dxa"/>
              <w:bottom w:w="80" w:type="dxa"/>
              <w:right w:w="120" w:type="dxa"/>
            </w:tcMar>
          </w:tcPr>
          <w:p w14:paraId="11CA7ED1" w14:textId="77777777" w:rsidR="0091243A" w:rsidRDefault="00000000">
            <w:r>
              <w:rPr>
                <w:b/>
                <w:bCs/>
              </w:rPr>
              <w:t>Date of Issue</w:t>
            </w:r>
          </w:p>
        </w:tc>
        <w:tc>
          <w:tcPr>
            <w:tcW w:w="624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206FE388" w14:textId="35B24AF1" w:rsidR="0091243A" w:rsidRDefault="003A4B5F">
            <w:r>
              <w:t>June 2026</w:t>
            </w:r>
          </w:p>
        </w:tc>
      </w:tr>
      <w:tr w:rsidR="0091243A" w14:paraId="3521937A" w14:textId="77777777">
        <w:tblPrEx>
          <w:tblCellMar>
            <w:top w:w="0" w:type="dxa"/>
            <w:bottom w:w="0" w:type="dxa"/>
          </w:tblCellMar>
        </w:tblPrEx>
        <w:tc>
          <w:tcPr>
            <w:tcW w:w="3120" w:type="dxa"/>
            <w:tcBorders>
              <w:top w:val="single" w:sz="2" w:space="0" w:color="CCCCCC"/>
              <w:left w:val="single" w:sz="2" w:space="0" w:color="CCCCCC"/>
              <w:bottom w:val="single" w:sz="2" w:space="0" w:color="CCCCCC"/>
              <w:right w:val="single" w:sz="2" w:space="0" w:color="CCCCCC"/>
            </w:tcBorders>
            <w:shd w:val="clear" w:color="auto" w:fill="F5F5F5"/>
            <w:tcMar>
              <w:top w:w="80" w:type="dxa"/>
              <w:left w:w="120" w:type="dxa"/>
              <w:bottom w:w="80" w:type="dxa"/>
              <w:right w:w="120" w:type="dxa"/>
            </w:tcMar>
          </w:tcPr>
          <w:p w14:paraId="50307C8A" w14:textId="77777777" w:rsidR="0091243A" w:rsidRDefault="00000000">
            <w:r>
              <w:rPr>
                <w:b/>
                <w:bCs/>
              </w:rPr>
              <w:t>Next Review Date</w:t>
            </w:r>
          </w:p>
        </w:tc>
        <w:tc>
          <w:tcPr>
            <w:tcW w:w="624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6F268DFA" w14:textId="40A74BB5" w:rsidR="0091243A" w:rsidRDefault="003A4B5F">
            <w:r>
              <w:t>June 2027</w:t>
            </w:r>
          </w:p>
        </w:tc>
      </w:tr>
    </w:tbl>
    <w:p w14:paraId="64237946" w14:textId="77777777" w:rsidR="0091243A" w:rsidRDefault="0091243A">
      <w:pPr>
        <w:spacing w:before="200"/>
      </w:pPr>
    </w:p>
    <w:p w14:paraId="3FF056FC" w14:textId="77777777" w:rsidR="0091243A" w:rsidRDefault="00000000">
      <w:pPr>
        <w:spacing w:before="60" w:after="60"/>
      </w:pPr>
      <w:r>
        <w:rPr>
          <w:b/>
          <w:bCs/>
          <w:color w:val="222222"/>
        </w:rPr>
        <w:t>Version History</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60"/>
        <w:gridCol w:w="2600"/>
        <w:gridCol w:w="2600"/>
        <w:gridCol w:w="2600"/>
      </w:tblGrid>
      <w:tr w:rsidR="0091243A" w14:paraId="574D14CD" w14:textId="77777777">
        <w:tblPrEx>
          <w:tblCellMar>
            <w:top w:w="0" w:type="dxa"/>
            <w:bottom w:w="0" w:type="dxa"/>
          </w:tblCellMar>
        </w:tblPrEx>
        <w:tc>
          <w:tcPr>
            <w:tcW w:w="1560" w:type="dxa"/>
            <w:tcBorders>
              <w:top w:val="single" w:sz="2" w:space="0" w:color="CCCCCC"/>
              <w:left w:val="single" w:sz="2" w:space="0" w:color="CCCCCC"/>
              <w:bottom w:val="single" w:sz="2" w:space="0" w:color="CCCCCC"/>
              <w:right w:val="single" w:sz="2" w:space="0" w:color="CCCCCC"/>
            </w:tcBorders>
            <w:shd w:val="clear" w:color="auto" w:fill="1B3A5C"/>
            <w:tcMar>
              <w:top w:w="80" w:type="dxa"/>
              <w:left w:w="120" w:type="dxa"/>
              <w:bottom w:w="80" w:type="dxa"/>
              <w:right w:w="120" w:type="dxa"/>
            </w:tcMar>
          </w:tcPr>
          <w:p w14:paraId="0245D240" w14:textId="77777777" w:rsidR="0091243A" w:rsidRDefault="00000000">
            <w:r>
              <w:rPr>
                <w:b/>
                <w:bCs/>
                <w:color w:val="FFFFFF"/>
              </w:rPr>
              <w:t>Version</w:t>
            </w:r>
          </w:p>
        </w:tc>
        <w:tc>
          <w:tcPr>
            <w:tcW w:w="2600" w:type="dxa"/>
            <w:tcBorders>
              <w:top w:val="single" w:sz="2" w:space="0" w:color="CCCCCC"/>
              <w:left w:val="single" w:sz="2" w:space="0" w:color="CCCCCC"/>
              <w:bottom w:val="single" w:sz="2" w:space="0" w:color="CCCCCC"/>
              <w:right w:val="single" w:sz="2" w:space="0" w:color="CCCCCC"/>
            </w:tcBorders>
            <w:shd w:val="clear" w:color="auto" w:fill="1B3A5C"/>
            <w:tcMar>
              <w:top w:w="80" w:type="dxa"/>
              <w:left w:w="120" w:type="dxa"/>
              <w:bottom w:w="80" w:type="dxa"/>
              <w:right w:w="120" w:type="dxa"/>
            </w:tcMar>
          </w:tcPr>
          <w:p w14:paraId="4B9F866A" w14:textId="77777777" w:rsidR="0091243A" w:rsidRDefault="00000000">
            <w:r>
              <w:rPr>
                <w:b/>
                <w:bCs/>
                <w:color w:val="FFFFFF"/>
              </w:rPr>
              <w:t>Date</w:t>
            </w:r>
          </w:p>
        </w:tc>
        <w:tc>
          <w:tcPr>
            <w:tcW w:w="2600" w:type="dxa"/>
            <w:tcBorders>
              <w:top w:val="single" w:sz="2" w:space="0" w:color="CCCCCC"/>
              <w:left w:val="single" w:sz="2" w:space="0" w:color="CCCCCC"/>
              <w:bottom w:val="single" w:sz="2" w:space="0" w:color="CCCCCC"/>
              <w:right w:val="single" w:sz="2" w:space="0" w:color="CCCCCC"/>
            </w:tcBorders>
            <w:shd w:val="clear" w:color="auto" w:fill="1B3A5C"/>
            <w:tcMar>
              <w:top w:w="80" w:type="dxa"/>
              <w:left w:w="120" w:type="dxa"/>
              <w:bottom w:w="80" w:type="dxa"/>
              <w:right w:w="120" w:type="dxa"/>
            </w:tcMar>
          </w:tcPr>
          <w:p w14:paraId="41F46DF2" w14:textId="77777777" w:rsidR="0091243A" w:rsidRDefault="00000000">
            <w:r>
              <w:rPr>
                <w:b/>
                <w:bCs/>
                <w:color w:val="FFFFFF"/>
              </w:rPr>
              <w:t>Author</w:t>
            </w:r>
          </w:p>
        </w:tc>
        <w:tc>
          <w:tcPr>
            <w:tcW w:w="2600" w:type="dxa"/>
            <w:tcBorders>
              <w:top w:val="single" w:sz="2" w:space="0" w:color="CCCCCC"/>
              <w:left w:val="single" w:sz="2" w:space="0" w:color="CCCCCC"/>
              <w:bottom w:val="single" w:sz="2" w:space="0" w:color="CCCCCC"/>
              <w:right w:val="single" w:sz="2" w:space="0" w:color="CCCCCC"/>
            </w:tcBorders>
            <w:shd w:val="clear" w:color="auto" w:fill="1B3A5C"/>
            <w:tcMar>
              <w:top w:w="80" w:type="dxa"/>
              <w:left w:w="120" w:type="dxa"/>
              <w:bottom w:w="80" w:type="dxa"/>
              <w:right w:w="120" w:type="dxa"/>
            </w:tcMar>
          </w:tcPr>
          <w:p w14:paraId="592ABACC" w14:textId="77777777" w:rsidR="0091243A" w:rsidRDefault="00000000">
            <w:r>
              <w:rPr>
                <w:b/>
                <w:bCs/>
                <w:color w:val="FFFFFF"/>
              </w:rPr>
              <w:t>Summary of Changes</w:t>
            </w:r>
          </w:p>
        </w:tc>
      </w:tr>
      <w:tr w:rsidR="0091243A" w14:paraId="4A21396F" w14:textId="77777777">
        <w:tblPrEx>
          <w:tblCellMar>
            <w:top w:w="0" w:type="dxa"/>
            <w:bottom w:w="0" w:type="dxa"/>
          </w:tblCellMar>
        </w:tblPrEx>
        <w:tc>
          <w:tcPr>
            <w:tcW w:w="156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4323DD81" w14:textId="77777777" w:rsidR="0091243A" w:rsidRDefault="00000000">
            <w:r>
              <w:t>1.0</w:t>
            </w:r>
          </w:p>
        </w:tc>
        <w:tc>
          <w:tcPr>
            <w:tcW w:w="26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51F58051" w14:textId="77777777" w:rsidR="0091243A" w:rsidRDefault="0091243A">
            <w:r>
              <w:t>June 2026</w:t>
            </w:r>
          </w:p>
        </w:tc>
        <w:tc>
          <w:tcPr>
            <w:tcW w:w="26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52489730" w14:textId="77777777" w:rsidR="0091243A" w:rsidRDefault="0091243A">
            <w:r>
              <w:t>Dr Ian Todd</w:t>
            </w:r>
          </w:p>
        </w:tc>
        <w:tc>
          <w:tcPr>
            <w:tcW w:w="26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45DCFEA1" w14:textId="77777777" w:rsidR="0091243A" w:rsidRDefault="00000000">
            <w:r>
              <w:t>Initial version</w:t>
            </w:r>
          </w:p>
        </w:tc>
      </w:tr>
      <w:tr w:rsidR="0091243A" w14:paraId="60009144" w14:textId="77777777">
        <w:tblPrEx>
          <w:tblCellMar>
            <w:top w:w="0" w:type="dxa"/>
            <w:bottom w:w="0" w:type="dxa"/>
          </w:tblCellMar>
        </w:tblPrEx>
        <w:tc>
          <w:tcPr>
            <w:tcW w:w="156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77A53415" w14:textId="77777777" w:rsidR="0091243A" w:rsidRDefault="0091243A"/>
        </w:tc>
        <w:tc>
          <w:tcPr>
            <w:tcW w:w="26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17CC04E4" w14:textId="77777777" w:rsidR="0091243A" w:rsidRDefault="0091243A"/>
        </w:tc>
        <w:tc>
          <w:tcPr>
            <w:tcW w:w="26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08E44AAA" w14:textId="77777777" w:rsidR="0091243A" w:rsidRDefault="0091243A"/>
        </w:tc>
        <w:tc>
          <w:tcPr>
            <w:tcW w:w="26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39111933" w14:textId="77777777" w:rsidR="0091243A" w:rsidRDefault="0091243A"/>
        </w:tc>
      </w:tr>
      <w:tr w:rsidR="0091243A" w14:paraId="46D219A6" w14:textId="77777777">
        <w:tblPrEx>
          <w:tblCellMar>
            <w:top w:w="0" w:type="dxa"/>
            <w:bottom w:w="0" w:type="dxa"/>
          </w:tblCellMar>
        </w:tblPrEx>
        <w:tc>
          <w:tcPr>
            <w:tcW w:w="156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10D1D272" w14:textId="77777777" w:rsidR="0091243A" w:rsidRDefault="0091243A"/>
        </w:tc>
        <w:tc>
          <w:tcPr>
            <w:tcW w:w="26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5C8312BD" w14:textId="77777777" w:rsidR="0091243A" w:rsidRDefault="0091243A"/>
        </w:tc>
        <w:tc>
          <w:tcPr>
            <w:tcW w:w="26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2B72C6C3" w14:textId="77777777" w:rsidR="0091243A" w:rsidRDefault="0091243A"/>
        </w:tc>
        <w:tc>
          <w:tcPr>
            <w:tcW w:w="2600" w:type="dxa"/>
            <w:tcBorders>
              <w:top w:val="single" w:sz="2" w:space="0" w:color="CCCCCC"/>
              <w:left w:val="single" w:sz="2" w:space="0" w:color="CCCCCC"/>
              <w:bottom w:val="single" w:sz="2" w:space="0" w:color="CCCCCC"/>
              <w:right w:val="single" w:sz="2" w:space="0" w:color="CCCCCC"/>
            </w:tcBorders>
            <w:shd w:val="clear" w:color="auto" w:fill="FFFFFF"/>
            <w:tcMar>
              <w:top w:w="80" w:type="dxa"/>
              <w:left w:w="120" w:type="dxa"/>
              <w:bottom w:w="80" w:type="dxa"/>
              <w:right w:w="120" w:type="dxa"/>
            </w:tcMar>
          </w:tcPr>
          <w:p w14:paraId="6D3FE21B" w14:textId="77777777" w:rsidR="0091243A" w:rsidRDefault="0091243A"/>
        </w:tc>
      </w:tr>
    </w:tbl>
    <w:p w14:paraId="052EC841" w14:textId="77777777" w:rsidR="0091243A" w:rsidRDefault="0091243A">
      <w:pPr>
        <w:spacing w:before="2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91243A" w14:paraId="1AD073FC" w14:textId="77777777">
        <w:tblPrEx>
          <w:tblCellMar>
            <w:top w:w="0" w:type="dxa"/>
            <w:bottom w:w="0" w:type="dxa"/>
          </w:tblCellMar>
        </w:tblPrEx>
        <w:tc>
          <w:tcPr>
            <w:tcW w:w="9360" w:type="dxa"/>
            <w:tcBorders>
              <w:top w:val="single" w:sz="2" w:space="0" w:color="CCCCCC"/>
              <w:left w:val="single" w:sz="2" w:space="0" w:color="CCCCCC"/>
              <w:bottom w:val="single" w:sz="2" w:space="0" w:color="CCCCCC"/>
              <w:right w:val="single" w:sz="2" w:space="0" w:color="CCCCCC"/>
            </w:tcBorders>
            <w:shd w:val="clear" w:color="auto" w:fill="D0DCE9"/>
            <w:tcMar>
              <w:top w:w="120" w:type="dxa"/>
              <w:left w:w="160" w:type="dxa"/>
              <w:bottom w:w="120" w:type="dxa"/>
              <w:right w:w="160" w:type="dxa"/>
            </w:tcMar>
          </w:tcPr>
          <w:p w14:paraId="6EC51C02" w14:textId="77777777" w:rsidR="0091243A" w:rsidRDefault="00000000">
            <w:r>
              <w:rPr>
                <w:color w:val="222222"/>
              </w:rPr>
              <w:t>This policy applies to all events run by Cotswold Education, specifically: (1) Spring Camps held in village hall settings, and (2) 11+ Mock Test events held in school settings. It covers all children typically aged 9–11 and all paid staff. All staff must read, understand, and comply with this policy before working at any Cotswold Education event.</w:t>
            </w:r>
          </w:p>
        </w:tc>
      </w:tr>
    </w:tbl>
    <w:p w14:paraId="49FE5CBF" w14:textId="77777777" w:rsidR="0091243A" w:rsidRDefault="00000000">
      <w:pPr>
        <w:spacing w:before="160" w:after="80"/>
      </w:pPr>
      <w:r>
        <w:rPr>
          <w:b/>
          <w:color w:val="1B7A8A"/>
        </w:rPr>
        <w:t xml:space="preserve">Note on online activity: </w:t>
      </w:r>
      <w:r>
        <w:rPr>
          <w:color w:val="222222"/>
        </w:rPr>
        <w:t>The majority of Cotswold Education’s activity takes place online via Zoom. This policy covers in-person events only. For online safety procedures, including session recording, the two-person rule, and safeguarding in an online environment, please refer to the Cotswold Education Safeguarding and Child Protection Policy.</w:t>
      </w:r>
    </w:p>
    <w:p w14:paraId="49FE5CBE" w14:textId="77777777" w:rsidR="0091243A" w:rsidRDefault="00000000">
      <w:r>
        <w:br w:type="page"/>
      </w:r>
    </w:p>
    <w:p w14:paraId="3E38C8D4" w14:textId="77777777" w:rsidR="0091243A" w:rsidRDefault="00000000">
      <w:pPr>
        <w:pBdr>
          <w:bottom w:val="single" w:sz="6" w:space="1" w:color="1B3A5C"/>
        </w:pBdr>
        <w:spacing w:before="280" w:after="80"/>
      </w:pPr>
      <w:r>
        <w:rPr>
          <w:b/>
          <w:bCs/>
          <w:color w:val="1B3A5C"/>
          <w:sz w:val="28"/>
          <w:szCs w:val="28"/>
        </w:rPr>
        <w:lastRenderedPageBreak/>
        <w:t>1.  Statement of Intent</w:t>
      </w:r>
    </w:p>
    <w:p w14:paraId="237D44C2" w14:textId="77777777" w:rsidR="0091243A" w:rsidRDefault="00000000">
      <w:pPr>
        <w:spacing w:before="60" w:after="60"/>
      </w:pPr>
      <w:r>
        <w:rPr>
          <w:color w:val="222222"/>
        </w:rPr>
        <w:t>Cotswold Education is committed to providing a safe, healthy, and positive environment for all children attending our spring camps and 11+ mock test events, and for all staff working at them. We specialise in grammar school preparation for children typically aged 9–11 in Gloucestershire and beyond, and we recognise that the safety and wellbeing of every child in our care is paramount.</w:t>
      </w:r>
    </w:p>
    <w:p w14:paraId="17C394DB" w14:textId="77777777" w:rsidR="0091243A" w:rsidRDefault="0091243A">
      <w:pPr>
        <w:spacing w:before="60"/>
      </w:pPr>
    </w:p>
    <w:p w14:paraId="453248E2" w14:textId="77777777" w:rsidR="0091243A" w:rsidRDefault="00000000">
      <w:pPr>
        <w:spacing w:before="60" w:after="60"/>
      </w:pPr>
      <w:r>
        <w:rPr>
          <w:color w:val="222222"/>
        </w:rPr>
        <w:t>We will, so far as is reasonably practicable:</w:t>
      </w:r>
    </w:p>
    <w:p w14:paraId="3522F033" w14:textId="77777777" w:rsidR="0091243A" w:rsidRDefault="00000000">
      <w:pPr>
        <w:pStyle w:val="ListParagraph"/>
        <w:numPr>
          <w:ilvl w:val="0"/>
          <w:numId w:val="2"/>
        </w:numPr>
        <w:spacing w:before="40" w:after="40"/>
      </w:pPr>
      <w:r>
        <w:t>Identify and manage risks to the health, safety, and welfare of children and staff at all events</w:t>
      </w:r>
    </w:p>
    <w:p w14:paraId="1865B629" w14:textId="77777777" w:rsidR="0091243A" w:rsidRDefault="00000000">
      <w:pPr>
        <w:pStyle w:val="ListParagraph"/>
        <w:numPr>
          <w:ilvl w:val="0"/>
          <w:numId w:val="2"/>
        </w:numPr>
        <w:spacing w:before="40" w:after="40"/>
      </w:pPr>
      <w:r>
        <w:t>Maintain safe indoor and outdoor environments across all venues used</w:t>
      </w:r>
    </w:p>
    <w:p w14:paraId="110A1060" w14:textId="77777777" w:rsidR="0091243A" w:rsidRDefault="00000000">
      <w:pPr>
        <w:pStyle w:val="ListParagraph"/>
        <w:numPr>
          <w:ilvl w:val="0"/>
          <w:numId w:val="2"/>
        </w:numPr>
        <w:spacing w:before="40" w:after="40"/>
      </w:pPr>
      <w:r>
        <w:t>Ensure appropriate supervision ratios are maintained at all times</w:t>
      </w:r>
    </w:p>
    <w:p w14:paraId="4A22DF4F" w14:textId="77777777" w:rsidR="0091243A" w:rsidRDefault="00000000">
      <w:pPr>
        <w:pStyle w:val="ListParagraph"/>
        <w:numPr>
          <w:ilvl w:val="0"/>
          <w:numId w:val="2"/>
        </w:numPr>
        <w:spacing w:before="40" w:after="40"/>
      </w:pPr>
      <w:r>
        <w:t>Ensure all paid staff are recruited safely and hold a valid enhanced DBS check</w:t>
      </w:r>
    </w:p>
    <w:p w14:paraId="36DDA886" w14:textId="77777777" w:rsidR="0091243A" w:rsidRDefault="00000000">
      <w:pPr>
        <w:pStyle w:val="ListParagraph"/>
        <w:numPr>
          <w:ilvl w:val="0"/>
          <w:numId w:val="2"/>
        </w:numPr>
        <w:spacing w:before="40" w:after="40"/>
      </w:pPr>
      <w:r>
        <w:t>Provide staff with clear guidance, training, and information before each event</w:t>
      </w:r>
    </w:p>
    <w:p w14:paraId="7096F9D0" w14:textId="77777777" w:rsidR="0091243A" w:rsidRDefault="00000000">
      <w:pPr>
        <w:pStyle w:val="ListParagraph"/>
        <w:numPr>
          <w:ilvl w:val="0"/>
          <w:numId w:val="2"/>
        </w:numPr>
        <w:spacing w:before="40" w:after="40"/>
      </w:pPr>
      <w:r>
        <w:t>Review this policy at least annually, or following any significant incident</w:t>
      </w:r>
    </w:p>
    <w:p w14:paraId="6AFA984C" w14:textId="77777777" w:rsidR="0091243A" w:rsidRDefault="00000000">
      <w:pPr>
        <w:pBdr>
          <w:bottom w:val="single" w:sz="6" w:space="1" w:color="1B3A5C"/>
        </w:pBdr>
        <w:spacing w:before="280" w:after="80"/>
      </w:pPr>
      <w:r>
        <w:rPr>
          <w:b/>
          <w:bCs/>
          <w:color w:val="1B3A5C"/>
          <w:sz w:val="28"/>
          <w:szCs w:val="28"/>
        </w:rPr>
        <w:t>2.  Scope — Types of Event</w:t>
      </w:r>
    </w:p>
    <w:p w14:paraId="2AB17FA4" w14:textId="77777777" w:rsidR="0091243A" w:rsidRDefault="00000000">
      <w:pPr>
        <w:spacing w:before="60" w:after="60"/>
      </w:pPr>
      <w:r>
        <w:rPr>
          <w:color w:val="222222"/>
        </w:rPr>
        <w:t>This policy covers two distinct types of event run by Cotswold Education:</w:t>
      </w:r>
    </w:p>
    <w:p w14:paraId="767A7CEF" w14:textId="77777777" w:rsidR="0091243A" w:rsidRDefault="0091243A">
      <w:pPr>
        <w:spacing w:before="8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91243A" w14:paraId="30006477" w14:textId="77777777">
        <w:tblPrEx>
          <w:tblCellMar>
            <w:top w:w="0" w:type="dxa"/>
            <w:bottom w:w="0" w:type="dxa"/>
          </w:tblCellMar>
        </w:tblPrEx>
        <w:tc>
          <w:tcPr>
            <w:tcW w:w="9360" w:type="dxa"/>
            <w:tcBorders>
              <w:top w:val="single" w:sz="2" w:space="0" w:color="CCCCCC"/>
              <w:left w:val="single" w:sz="2" w:space="0" w:color="CCCCCC"/>
              <w:bottom w:val="single" w:sz="2" w:space="0" w:color="CCCCCC"/>
              <w:right w:val="single" w:sz="2" w:space="0" w:color="CCCCCC"/>
            </w:tcBorders>
            <w:shd w:val="clear" w:color="auto" w:fill="1A7A6E"/>
            <w:tcMar>
              <w:top w:w="100" w:type="dxa"/>
              <w:left w:w="160" w:type="dxa"/>
              <w:bottom w:w="100" w:type="dxa"/>
              <w:right w:w="160" w:type="dxa"/>
            </w:tcMar>
          </w:tcPr>
          <w:p w14:paraId="5417CC2B" w14:textId="77777777" w:rsidR="0091243A" w:rsidRDefault="00000000">
            <w:r>
              <w:rPr>
                <w:b/>
                <w:bCs/>
                <w:color w:val="FFFFFF"/>
                <w:sz w:val="22"/>
                <w:szCs w:val="22"/>
              </w:rPr>
              <w:t>Activity Type A — Spring Camps (Village Hall)</w:t>
            </w:r>
          </w:p>
        </w:tc>
      </w:tr>
    </w:tbl>
    <w:p w14:paraId="1A1AF0B7" w14:textId="77777777" w:rsidR="0091243A" w:rsidRDefault="0091243A">
      <w:pPr>
        <w:spacing w:before="60"/>
      </w:pPr>
    </w:p>
    <w:p w14:paraId="16915AE6" w14:textId="77777777" w:rsidR="0091243A" w:rsidRDefault="00000000">
      <w:pPr>
        <w:pStyle w:val="ListParagraph"/>
        <w:numPr>
          <w:ilvl w:val="0"/>
          <w:numId w:val="2"/>
        </w:numPr>
        <w:spacing w:before="40" w:after="40"/>
      </w:pPr>
      <w:r>
        <w:t>Held in village hall settings during school holiday periods</w:t>
      </w:r>
    </w:p>
    <w:p w14:paraId="6158E8CB" w14:textId="77777777" w:rsidR="0091243A" w:rsidRDefault="00000000">
      <w:pPr>
        <w:pStyle w:val="ListParagraph"/>
        <w:numPr>
          <w:ilvl w:val="0"/>
          <w:numId w:val="2"/>
        </w:numPr>
        <w:spacing w:before="40" w:after="40"/>
      </w:pPr>
      <w:r>
        <w:t>Up to 30 children per session, typically aged 9–11</w:t>
      </w:r>
    </w:p>
    <w:p w14:paraId="2AE79947" w14:textId="2035697C" w:rsidR="0091243A" w:rsidRDefault="00000000">
      <w:pPr>
        <w:pStyle w:val="ListParagraph"/>
        <w:numPr>
          <w:ilvl w:val="0"/>
          <w:numId w:val="2"/>
        </w:numPr>
        <w:spacing w:before="40" w:after="40"/>
      </w:pPr>
      <w:r>
        <w:t>Staffed by paid teachers / activity leaders</w:t>
      </w:r>
    </w:p>
    <w:p w14:paraId="11EFF0FE" w14:textId="77777777" w:rsidR="0091243A" w:rsidRDefault="00000000">
      <w:pPr>
        <w:pStyle w:val="ListParagraph"/>
        <w:numPr>
          <w:ilvl w:val="0"/>
          <w:numId w:val="2"/>
        </w:numPr>
        <w:spacing w:before="40" w:after="40"/>
      </w:pPr>
      <w:r>
        <w:t>Activities take place both indoors (main hall) and outdoors (supervised outdoor space)</w:t>
      </w:r>
    </w:p>
    <w:p w14:paraId="3CFCFC97" w14:textId="1AEEA99E" w:rsidR="0091243A" w:rsidRDefault="00000000">
      <w:pPr>
        <w:pStyle w:val="ListParagraph"/>
        <w:numPr>
          <w:ilvl w:val="0"/>
          <w:numId w:val="2"/>
        </w:numPr>
        <w:spacing w:before="40" w:after="40"/>
      </w:pPr>
      <w:r>
        <w:t>Children move between indoor and outdoor areas during the session, with supervision</w:t>
      </w:r>
    </w:p>
    <w:p w14:paraId="50730F29" w14:textId="77777777" w:rsidR="0091243A" w:rsidRDefault="0091243A">
      <w:pPr>
        <w:spacing w:before="12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91243A" w14:paraId="11F8F648" w14:textId="77777777">
        <w:tblPrEx>
          <w:tblCellMar>
            <w:top w:w="0" w:type="dxa"/>
            <w:bottom w:w="0" w:type="dxa"/>
          </w:tblCellMar>
        </w:tblPrEx>
        <w:tc>
          <w:tcPr>
            <w:tcW w:w="9360" w:type="dxa"/>
            <w:tcBorders>
              <w:top w:val="single" w:sz="2" w:space="0" w:color="CCCCCC"/>
              <w:left w:val="single" w:sz="2" w:space="0" w:color="CCCCCC"/>
              <w:bottom w:val="single" w:sz="2" w:space="0" w:color="CCCCCC"/>
              <w:right w:val="single" w:sz="2" w:space="0" w:color="CCCCCC"/>
            </w:tcBorders>
            <w:shd w:val="clear" w:color="auto" w:fill="1B3A5C"/>
            <w:tcMar>
              <w:top w:w="100" w:type="dxa"/>
              <w:left w:w="160" w:type="dxa"/>
              <w:bottom w:w="100" w:type="dxa"/>
              <w:right w:w="160" w:type="dxa"/>
            </w:tcMar>
          </w:tcPr>
          <w:p w14:paraId="69197DB8" w14:textId="77777777" w:rsidR="0091243A" w:rsidRDefault="00000000">
            <w:r>
              <w:rPr>
                <w:b/>
                <w:bCs/>
                <w:color w:val="FFFFFF"/>
                <w:sz w:val="22"/>
                <w:szCs w:val="22"/>
              </w:rPr>
              <w:t>Activity Type B — 11+ Mock Test Events (School Setting)</w:t>
            </w:r>
          </w:p>
        </w:tc>
      </w:tr>
    </w:tbl>
    <w:p w14:paraId="170CD3FE" w14:textId="77777777" w:rsidR="0091243A" w:rsidRDefault="0091243A">
      <w:pPr>
        <w:spacing w:before="60"/>
      </w:pPr>
    </w:p>
    <w:p w14:paraId="622D74B6" w14:textId="77777777" w:rsidR="0091243A" w:rsidRDefault="00000000">
      <w:pPr>
        <w:pStyle w:val="ListParagraph"/>
        <w:numPr>
          <w:ilvl w:val="0"/>
          <w:numId w:val="2"/>
        </w:numPr>
        <w:spacing w:before="40" w:after="40"/>
      </w:pPr>
      <w:r>
        <w:t>Held in school classrooms or similar examination settings</w:t>
      </w:r>
    </w:p>
    <w:p w14:paraId="04E3683A" w14:textId="37FA9968" w:rsidR="0091243A" w:rsidRDefault="00000000">
      <w:pPr>
        <w:pStyle w:val="ListParagraph"/>
        <w:numPr>
          <w:ilvl w:val="0"/>
          <w:numId w:val="2"/>
        </w:numPr>
        <w:spacing w:before="40" w:after="40"/>
      </w:pPr>
      <w:r>
        <w:t>Up to 90 children per session, aged 9–11 (Year 5/6), across one or more rooms</w:t>
      </w:r>
    </w:p>
    <w:p w14:paraId="23222116" w14:textId="3DD679FC" w:rsidR="0091243A" w:rsidRDefault="00000000">
      <w:pPr>
        <w:pStyle w:val="ListParagraph"/>
        <w:numPr>
          <w:ilvl w:val="0"/>
          <w:numId w:val="2"/>
        </w:numPr>
        <w:spacing w:before="40" w:after="40"/>
      </w:pPr>
      <w:r>
        <w:t>Staffed by paid invigilators / teachers at a ratio of at least 1 adult per 15 children</w:t>
      </w:r>
    </w:p>
    <w:p w14:paraId="6F5BFC51" w14:textId="77777777" w:rsidR="0091243A" w:rsidRDefault="00000000">
      <w:pPr>
        <w:pStyle w:val="ListParagraph"/>
        <w:numPr>
          <w:ilvl w:val="0"/>
          <w:numId w:val="2"/>
        </w:numPr>
        <w:spacing w:before="40" w:after="40"/>
      </w:pPr>
      <w:r>
        <w:t>Sessions consist of a formal test period in the classroom, followed by a supervised outdoor break</w:t>
      </w:r>
    </w:p>
    <w:p w14:paraId="36EB9986" w14:textId="77777777" w:rsidR="0091243A" w:rsidRDefault="00000000">
      <w:pPr>
        <w:pStyle w:val="ListParagraph"/>
        <w:numPr>
          <w:ilvl w:val="0"/>
          <w:numId w:val="2"/>
        </w:numPr>
        <w:spacing w:before="40" w:after="40"/>
      </w:pPr>
      <w:r>
        <w:t>Test conditions are maintained during the examination period</w:t>
      </w:r>
    </w:p>
    <w:p w14:paraId="076D8B51" w14:textId="77777777" w:rsidR="0091243A" w:rsidRDefault="00000000">
      <w:pPr>
        <w:pBdr>
          <w:bottom w:val="single" w:sz="6" w:space="1" w:color="1B3A5C"/>
        </w:pBdr>
        <w:spacing w:before="280" w:after="80"/>
      </w:pPr>
      <w:r>
        <w:rPr>
          <w:b/>
          <w:bCs/>
          <w:color w:val="1B3A5C"/>
          <w:sz w:val="28"/>
          <w:szCs w:val="28"/>
        </w:rPr>
        <w:t>3.  Responsibilities</w:t>
      </w:r>
    </w:p>
    <w:p w14:paraId="1086498B" w14:textId="77777777" w:rsidR="0091243A" w:rsidRDefault="00000000">
      <w:pPr>
        <w:spacing w:before="200" w:after="60"/>
      </w:pPr>
      <w:r>
        <w:rPr>
          <w:b/>
          <w:bCs/>
          <w:color w:val="1A7A6E"/>
          <w:sz w:val="24"/>
          <w:szCs w:val="24"/>
        </w:rPr>
        <w:t>3.1  Owner / Responsible Person</w:t>
      </w:r>
    </w:p>
    <w:p w14:paraId="0AC005EF" w14:textId="77777777" w:rsidR="0091243A" w:rsidRDefault="00000000">
      <w:pPr>
        <w:spacing w:before="60" w:after="60"/>
      </w:pPr>
      <w:r>
        <w:rPr>
          <w:color w:val="222222"/>
        </w:rPr>
        <w:t>The owner has overall responsibility for health and safety across all Cotswold Education events. This includes:</w:t>
      </w:r>
    </w:p>
    <w:p w14:paraId="03B04A4A" w14:textId="77777777" w:rsidR="0091243A" w:rsidRDefault="00000000">
      <w:pPr>
        <w:pStyle w:val="ListParagraph"/>
        <w:numPr>
          <w:ilvl w:val="0"/>
          <w:numId w:val="2"/>
        </w:numPr>
        <w:spacing w:before="40" w:after="40"/>
      </w:pPr>
      <w:r>
        <w:t>Writing, implementing, and reviewing this policy</w:t>
      </w:r>
    </w:p>
    <w:p w14:paraId="1D1EAFA8" w14:textId="77777777" w:rsidR="0091243A" w:rsidRDefault="00000000">
      <w:pPr>
        <w:pStyle w:val="ListParagraph"/>
        <w:numPr>
          <w:ilvl w:val="0"/>
          <w:numId w:val="2"/>
        </w:numPr>
        <w:spacing w:before="40" w:after="40"/>
      </w:pPr>
      <w:r>
        <w:t>Conducting or approving risk assessments for each venue and event type</w:t>
      </w:r>
    </w:p>
    <w:p w14:paraId="3D459167" w14:textId="77777777" w:rsidR="0091243A" w:rsidRDefault="00000000">
      <w:pPr>
        <w:pStyle w:val="ListParagraph"/>
        <w:numPr>
          <w:ilvl w:val="0"/>
          <w:numId w:val="2"/>
        </w:numPr>
        <w:spacing w:before="40" w:after="40"/>
      </w:pPr>
      <w:r>
        <w:t>Ensuring correct supervision ratios are planned and maintained</w:t>
      </w:r>
    </w:p>
    <w:p w14:paraId="30E8004C" w14:textId="77777777" w:rsidR="0091243A" w:rsidRDefault="00000000">
      <w:pPr>
        <w:pStyle w:val="ListParagraph"/>
        <w:numPr>
          <w:ilvl w:val="0"/>
          <w:numId w:val="2"/>
        </w:numPr>
        <w:spacing w:before="40" w:after="40"/>
      </w:pPr>
      <w:r>
        <w:t>Ensuring all staff hold a valid enhanced DBS check before working with children</w:t>
      </w:r>
    </w:p>
    <w:p w14:paraId="4F604251" w14:textId="77777777" w:rsidR="0091243A" w:rsidRDefault="00000000">
      <w:pPr>
        <w:pStyle w:val="ListParagraph"/>
        <w:numPr>
          <w:ilvl w:val="0"/>
          <w:numId w:val="2"/>
        </w:numPr>
        <w:spacing w:before="40" w:after="40"/>
      </w:pPr>
      <w:r>
        <w:t>Holding valid public liability and employers' liability insurance</w:t>
      </w:r>
    </w:p>
    <w:p w14:paraId="3ADD0E0B" w14:textId="77777777" w:rsidR="0091243A" w:rsidRDefault="00000000">
      <w:pPr>
        <w:pStyle w:val="ListParagraph"/>
        <w:numPr>
          <w:ilvl w:val="0"/>
          <w:numId w:val="2"/>
        </w:numPr>
        <w:spacing w:before="40" w:after="40"/>
      </w:pPr>
      <w:r>
        <w:t>Ensuring a first aid kit is on site and a qualified first aider is present at every event</w:t>
      </w:r>
    </w:p>
    <w:p w14:paraId="4D70960F" w14:textId="77777777" w:rsidR="0091243A" w:rsidRDefault="00000000">
      <w:pPr>
        <w:pStyle w:val="ListParagraph"/>
        <w:numPr>
          <w:ilvl w:val="0"/>
          <w:numId w:val="2"/>
        </w:numPr>
        <w:spacing w:before="40" w:after="40"/>
      </w:pPr>
      <w:r>
        <w:t>Retaining all accident, incident, and near miss records</w:t>
      </w:r>
    </w:p>
    <w:p w14:paraId="7339A406" w14:textId="77777777" w:rsidR="0091243A" w:rsidRDefault="00000000">
      <w:pPr>
        <w:pStyle w:val="ListParagraph"/>
        <w:numPr>
          <w:ilvl w:val="0"/>
          <w:numId w:val="2"/>
        </w:numPr>
        <w:spacing w:before="40" w:after="40"/>
      </w:pPr>
      <w:r>
        <w:t>Acting as, or nominating, the designated safeguarding lead for each event</w:t>
      </w:r>
    </w:p>
    <w:p w14:paraId="05566D93" w14:textId="77777777" w:rsidR="0091243A" w:rsidRDefault="00000000">
      <w:pPr>
        <w:spacing w:before="200" w:after="60"/>
      </w:pPr>
      <w:r>
        <w:rPr>
          <w:b/>
          <w:bCs/>
          <w:color w:val="1A7A6E"/>
          <w:sz w:val="24"/>
          <w:szCs w:val="24"/>
        </w:rPr>
        <w:t>3.2  All Paid Staff</w:t>
      </w:r>
    </w:p>
    <w:p w14:paraId="5FB64963" w14:textId="77777777" w:rsidR="0091243A" w:rsidRDefault="00000000">
      <w:pPr>
        <w:spacing w:before="60" w:after="60"/>
      </w:pPr>
      <w:r>
        <w:rPr>
          <w:color w:val="222222"/>
        </w:rPr>
        <w:t>Every member of staff must:</w:t>
      </w:r>
    </w:p>
    <w:p w14:paraId="6F2A4283" w14:textId="77777777" w:rsidR="0091243A" w:rsidRDefault="00000000">
      <w:pPr>
        <w:pStyle w:val="ListParagraph"/>
        <w:numPr>
          <w:ilvl w:val="0"/>
          <w:numId w:val="2"/>
        </w:numPr>
        <w:spacing w:before="40" w:after="40"/>
      </w:pPr>
      <w:r>
        <w:t>Read, understand, and follow this policy and the relevant risk assessment before each event</w:t>
      </w:r>
    </w:p>
    <w:p w14:paraId="43469CD7" w14:textId="77777777" w:rsidR="0091243A" w:rsidRDefault="00000000">
      <w:pPr>
        <w:pStyle w:val="ListParagraph"/>
        <w:numPr>
          <w:ilvl w:val="0"/>
          <w:numId w:val="2"/>
        </w:numPr>
        <w:spacing w:before="40" w:after="40"/>
      </w:pPr>
      <w:r>
        <w:t>Supervise children within their care at all times — children are never left unsupervised</w:t>
      </w:r>
    </w:p>
    <w:p w14:paraId="06FBCAB0" w14:textId="77777777" w:rsidR="0091243A" w:rsidRDefault="00000000">
      <w:pPr>
        <w:pStyle w:val="ListParagraph"/>
        <w:numPr>
          <w:ilvl w:val="0"/>
          <w:numId w:val="2"/>
        </w:numPr>
        <w:spacing w:before="40" w:after="40"/>
      </w:pPr>
      <w:r>
        <w:lastRenderedPageBreak/>
        <w:t>Report hazards, accidents, or near misses to the owner or lead person immediately</w:t>
      </w:r>
    </w:p>
    <w:p w14:paraId="049B689B" w14:textId="77777777" w:rsidR="0091243A" w:rsidRDefault="00000000">
      <w:pPr>
        <w:pStyle w:val="ListParagraph"/>
        <w:numPr>
          <w:ilvl w:val="0"/>
          <w:numId w:val="2"/>
        </w:numPr>
        <w:spacing w:before="40" w:after="40"/>
      </w:pPr>
      <w:r>
        <w:t>Follow fire evacuation procedures and know the assembly point at each venue</w:t>
      </w:r>
    </w:p>
    <w:p w14:paraId="5908AB4B" w14:textId="77777777" w:rsidR="0091243A" w:rsidRDefault="00000000">
      <w:pPr>
        <w:pStyle w:val="ListParagraph"/>
        <w:numPr>
          <w:ilvl w:val="0"/>
          <w:numId w:val="2"/>
        </w:numPr>
        <w:spacing w:before="40" w:after="40"/>
      </w:pPr>
      <w:r>
        <w:t>Report any safeguarding concern without delay to the designated safeguarding lead</w:t>
      </w:r>
    </w:p>
    <w:p w14:paraId="3CA043CC" w14:textId="77777777" w:rsidR="0091243A" w:rsidRDefault="00000000">
      <w:pPr>
        <w:pStyle w:val="ListParagraph"/>
        <w:numPr>
          <w:ilvl w:val="0"/>
          <w:numId w:val="2"/>
        </w:numPr>
        <w:spacing w:before="40" w:after="40"/>
      </w:pPr>
      <w:r>
        <w:t>Maintain appropriate professional boundaries with all children at all times</w:t>
      </w:r>
    </w:p>
    <w:p w14:paraId="6B55C3FF" w14:textId="77777777" w:rsidR="0091243A" w:rsidRDefault="00000000">
      <w:pPr>
        <w:pBdr>
          <w:bottom w:val="single" w:sz="6" w:space="1" w:color="1B3A5C"/>
        </w:pBdr>
        <w:spacing w:before="280" w:after="80"/>
      </w:pPr>
      <w:r>
        <w:rPr>
          <w:b/>
          <w:bCs/>
          <w:color w:val="1B3A5C"/>
          <w:sz w:val="28"/>
          <w:szCs w:val="28"/>
        </w:rPr>
        <w:t>4.  Staffing &amp; Supervision Ratios</w:t>
      </w:r>
    </w:p>
    <w:p w14:paraId="544CF423" w14:textId="77777777" w:rsidR="0091243A" w:rsidRDefault="00000000">
      <w:pPr>
        <w:spacing w:before="200" w:after="60"/>
      </w:pPr>
      <w:r>
        <w:rPr>
          <w:b/>
          <w:bCs/>
          <w:color w:val="1A7A6E"/>
          <w:sz w:val="24"/>
          <w:szCs w:val="24"/>
        </w:rPr>
        <w:t>4.1  Spring Camps</w:t>
      </w:r>
    </w:p>
    <w:p w14:paraId="273ECF23" w14:textId="77777777" w:rsidR="0091243A" w:rsidRDefault="00000000">
      <w:pPr>
        <w:spacing w:before="60" w:after="60"/>
      </w:pPr>
      <w:r>
        <w:rPr>
          <w:color w:val="222222"/>
        </w:rPr>
        <w:t>A minimum of 4 paid staff will be present at all spring camp sessions. Given a maximum attendance of 30 children, this provides a ratio of 1:7.5, which exceeds the recommended 1:8 for this age group.</w:t>
      </w:r>
    </w:p>
    <w:p w14:paraId="2F9D4530" w14:textId="77777777" w:rsidR="0091243A" w:rsidRDefault="0091243A">
      <w:pPr>
        <w:spacing w:before="60"/>
      </w:pPr>
    </w:p>
    <w:p w14:paraId="3F740340" w14:textId="77777777" w:rsidR="0091243A" w:rsidRDefault="00000000">
      <w:pPr>
        <w:spacing w:before="60" w:after="60"/>
      </w:pPr>
      <w:r>
        <w:rPr>
          <w:color w:val="222222"/>
        </w:rPr>
        <w:t>During outdoor sessions, all 4 staff members will be deployed to supervise children outside. No children will remain indoors unsupervised while others are outdoors.</w:t>
      </w:r>
    </w:p>
    <w:p w14:paraId="60AD8CA8" w14:textId="77777777" w:rsidR="0091243A" w:rsidRDefault="00000000">
      <w:pPr>
        <w:spacing w:before="200" w:after="60"/>
      </w:pPr>
      <w:r>
        <w:rPr>
          <w:b/>
          <w:bCs/>
          <w:color w:val="1A7A6E"/>
          <w:sz w:val="24"/>
          <w:szCs w:val="24"/>
        </w:rPr>
        <w:t>4.2  Mock Test Events</w:t>
      </w:r>
    </w:p>
    <w:p w14:paraId="7CFA0423" w14:textId="23DBEEBE" w:rsidR="0091243A" w:rsidRDefault="00000000">
      <w:pPr>
        <w:spacing w:before="60" w:after="60"/>
      </w:pPr>
      <w:r>
        <w:rPr>
          <w:color w:val="222222"/>
        </w:rPr>
        <w:t xml:space="preserve">A minimum ratio of 1 adult per 15 children (1:15) will be maintained during formal examination periods. </w:t>
      </w:r>
    </w:p>
    <w:p w14:paraId="1E7D9D44" w14:textId="77777777" w:rsidR="0091243A" w:rsidRDefault="0091243A">
      <w:pPr>
        <w:spacing w:before="60"/>
      </w:pPr>
    </w:p>
    <w:p w14:paraId="5406F891" w14:textId="77777777" w:rsidR="0091243A" w:rsidRDefault="00000000">
      <w:pPr>
        <w:spacing w:before="60" w:after="60"/>
      </w:pPr>
      <w:r>
        <w:rPr>
          <w:color w:val="222222"/>
        </w:rPr>
        <w:t>During the supervised outdoor break following the test, the same staffing will remain on duty. Children will not be released unsupervised at any point during the event.</w:t>
      </w:r>
    </w:p>
    <w:p w14:paraId="2A7ABBBA" w14:textId="77777777" w:rsidR="0091243A" w:rsidRDefault="00000000">
      <w:pPr>
        <w:spacing w:before="200" w:after="60"/>
      </w:pPr>
      <w:r>
        <w:rPr>
          <w:b/>
          <w:bCs/>
          <w:color w:val="1A7A6E"/>
          <w:sz w:val="24"/>
          <w:szCs w:val="24"/>
        </w:rPr>
        <w:t>4.3  General Staffing Requirements</w:t>
      </w:r>
    </w:p>
    <w:p w14:paraId="41809B5F" w14:textId="77777777" w:rsidR="0091243A" w:rsidRDefault="00000000">
      <w:pPr>
        <w:spacing w:before="60" w:after="60"/>
      </w:pPr>
      <w:r>
        <w:rPr>
          <w:color w:val="222222"/>
        </w:rPr>
        <w:t>All staff must:</w:t>
      </w:r>
    </w:p>
    <w:p w14:paraId="7DD56C51" w14:textId="77777777" w:rsidR="0091243A" w:rsidRDefault="00000000">
      <w:pPr>
        <w:pStyle w:val="ListParagraph"/>
        <w:numPr>
          <w:ilvl w:val="0"/>
          <w:numId w:val="2"/>
        </w:numPr>
        <w:spacing w:before="40" w:after="40"/>
      </w:pPr>
      <w:r>
        <w:t>Hold an enhanced DBS check (renewed at least every three years)</w:t>
      </w:r>
    </w:p>
    <w:p w14:paraId="7FA95356" w14:textId="77777777" w:rsidR="0091243A" w:rsidRDefault="00000000">
      <w:pPr>
        <w:pStyle w:val="ListParagraph"/>
        <w:numPr>
          <w:ilvl w:val="0"/>
          <w:numId w:val="2"/>
        </w:numPr>
        <w:spacing w:before="40" w:after="40"/>
      </w:pPr>
      <w:r>
        <w:t>Have read the Cotswold Education Safeguarding Policy before their first event</w:t>
      </w:r>
    </w:p>
    <w:p w14:paraId="1DEF0A72" w14:textId="77777777" w:rsidR="0091243A" w:rsidRDefault="00000000">
      <w:pPr>
        <w:pStyle w:val="ListParagraph"/>
        <w:numPr>
          <w:ilvl w:val="0"/>
          <w:numId w:val="2"/>
        </w:numPr>
        <w:spacing w:before="40" w:after="40"/>
      </w:pPr>
      <w:r>
        <w:t>Be briefed on the risk assessment and emergency procedures for each venue before the event starts</w:t>
      </w:r>
    </w:p>
    <w:p w14:paraId="76708928" w14:textId="77777777" w:rsidR="0091243A" w:rsidRDefault="0091243A">
      <w:pPr>
        <w:spacing w:before="60"/>
      </w:pPr>
    </w:p>
    <w:p w14:paraId="564ACA40" w14:textId="4762BF32" w:rsidR="0091243A" w:rsidRDefault="00000000">
      <w:pPr>
        <w:spacing w:before="60" w:after="60"/>
      </w:pPr>
      <w:r>
        <w:rPr>
          <w:color w:val="222222"/>
        </w:rPr>
        <w:t>The two-adult rule applies at all times: no single adult will be alone with a child. If a staffing shortfall arises, the session will be paused or the group consolidated until adequate supervision is restored.</w:t>
      </w:r>
    </w:p>
    <w:p w14:paraId="0E3DE9DF" w14:textId="77777777" w:rsidR="0091243A" w:rsidRDefault="00000000">
      <w:pPr>
        <w:pBdr>
          <w:bottom w:val="single" w:sz="6" w:space="1" w:color="1B3A5C"/>
        </w:pBdr>
        <w:spacing w:before="280" w:after="80"/>
      </w:pPr>
      <w:r>
        <w:rPr>
          <w:b/>
          <w:bCs/>
          <w:color w:val="1B3A5C"/>
          <w:sz w:val="28"/>
          <w:szCs w:val="28"/>
        </w:rPr>
        <w:t>5.  Venue &amp; Premises Safety</w:t>
      </w:r>
    </w:p>
    <w:p w14:paraId="7841C3B6" w14:textId="77777777" w:rsidR="0091243A" w:rsidRDefault="00000000">
      <w:pPr>
        <w:spacing w:before="200" w:after="60"/>
      </w:pPr>
      <w:r>
        <w:rPr>
          <w:b/>
          <w:bCs/>
          <w:color w:val="1A7A6E"/>
          <w:sz w:val="24"/>
          <w:szCs w:val="24"/>
        </w:rPr>
        <w:t>5.1  Village Halls — Spring Camps (Indoor)</w:t>
      </w:r>
    </w:p>
    <w:p w14:paraId="0DFE03B3" w14:textId="77777777" w:rsidR="0091243A" w:rsidRDefault="00000000">
      <w:pPr>
        <w:spacing w:before="60" w:after="60"/>
      </w:pPr>
      <w:r>
        <w:rPr>
          <w:color w:val="222222"/>
        </w:rPr>
        <w:t>Before each spring camp session, a member of staff will complete a pre-session venue check covering:</w:t>
      </w:r>
    </w:p>
    <w:p w14:paraId="64E090C3" w14:textId="77777777" w:rsidR="0091243A" w:rsidRDefault="00000000">
      <w:pPr>
        <w:pStyle w:val="ListParagraph"/>
        <w:numPr>
          <w:ilvl w:val="0"/>
          <w:numId w:val="2"/>
        </w:numPr>
        <w:spacing w:before="40" w:after="40"/>
      </w:pPr>
      <w:r>
        <w:t>Fire exits — unobstructed, clearly signed, and accessible</w:t>
      </w:r>
    </w:p>
    <w:p w14:paraId="161E8586" w14:textId="77777777" w:rsidR="0091243A" w:rsidRDefault="00000000">
      <w:pPr>
        <w:pStyle w:val="ListParagraph"/>
        <w:numPr>
          <w:ilvl w:val="0"/>
          <w:numId w:val="2"/>
        </w:numPr>
        <w:spacing w:before="40" w:after="40"/>
      </w:pPr>
      <w:r>
        <w:t>Floors and surfaces — free from trip hazards, wet areas, or damage</w:t>
      </w:r>
    </w:p>
    <w:p w14:paraId="2BF522BF" w14:textId="77777777" w:rsidR="0091243A" w:rsidRDefault="00000000">
      <w:pPr>
        <w:pStyle w:val="ListParagraph"/>
        <w:numPr>
          <w:ilvl w:val="0"/>
          <w:numId w:val="2"/>
        </w:numPr>
        <w:spacing w:before="40" w:after="40"/>
      </w:pPr>
      <w:r>
        <w:t>Furniture — stable, age-appropriate, and in good repair</w:t>
      </w:r>
    </w:p>
    <w:p w14:paraId="7642D4A5" w14:textId="77777777" w:rsidR="0091243A" w:rsidRDefault="00000000">
      <w:pPr>
        <w:pStyle w:val="ListParagraph"/>
        <w:numPr>
          <w:ilvl w:val="0"/>
          <w:numId w:val="2"/>
        </w:numPr>
        <w:spacing w:before="40" w:after="40"/>
      </w:pPr>
      <w:r>
        <w:t>Electrical sockets and equipment — no visible damage</w:t>
      </w:r>
    </w:p>
    <w:p w14:paraId="7CE4C748" w14:textId="77777777" w:rsidR="0091243A" w:rsidRDefault="00000000">
      <w:pPr>
        <w:pStyle w:val="ListParagraph"/>
        <w:numPr>
          <w:ilvl w:val="0"/>
          <w:numId w:val="2"/>
        </w:numPr>
        <w:spacing w:before="40" w:after="40"/>
      </w:pPr>
      <w:r>
        <w:t>Toilets — accessible, clean, and with clear supervised access arrangements</w:t>
      </w:r>
    </w:p>
    <w:p w14:paraId="6FBE1368" w14:textId="77777777" w:rsidR="0091243A" w:rsidRDefault="00000000">
      <w:pPr>
        <w:pStyle w:val="ListParagraph"/>
        <w:numPr>
          <w:ilvl w:val="0"/>
          <w:numId w:val="2"/>
        </w:numPr>
        <w:spacing w:before="40" w:after="40"/>
      </w:pPr>
      <w:r>
        <w:t>External doors — secured against unauthorised entry during the session</w:t>
      </w:r>
    </w:p>
    <w:p w14:paraId="69FB7F87" w14:textId="77777777" w:rsidR="0091243A" w:rsidRDefault="00000000">
      <w:pPr>
        <w:pStyle w:val="ListParagraph"/>
        <w:numPr>
          <w:ilvl w:val="0"/>
          <w:numId w:val="2"/>
        </w:numPr>
        <w:spacing w:before="40" w:after="40"/>
      </w:pPr>
      <w:r>
        <w:t>Any hall equipment (e.g. staging, stacked chairs) — safely secured</w:t>
      </w:r>
    </w:p>
    <w:p w14:paraId="70585CE5" w14:textId="77777777" w:rsidR="0091243A" w:rsidRDefault="00000000">
      <w:pPr>
        <w:spacing w:before="200" w:after="60"/>
      </w:pPr>
      <w:r>
        <w:rPr>
          <w:b/>
          <w:bCs/>
          <w:color w:val="1A7A6E"/>
          <w:sz w:val="24"/>
          <w:szCs w:val="24"/>
        </w:rPr>
        <w:t>5.2  Village Halls — Spring Camps (Outdoor Space)</w:t>
      </w:r>
    </w:p>
    <w:p w14:paraId="08F0AAE4" w14:textId="77777777" w:rsidR="0091243A" w:rsidRDefault="00000000">
      <w:pPr>
        <w:spacing w:before="60" w:after="60"/>
      </w:pPr>
      <w:r>
        <w:rPr>
          <w:color w:val="222222"/>
        </w:rPr>
        <w:t>Children will only access the outdoor space under direct staff supervision. Before each outdoor session, a staff member will check:</w:t>
      </w:r>
    </w:p>
    <w:p w14:paraId="13D89D4F" w14:textId="77777777" w:rsidR="0091243A" w:rsidRDefault="00000000">
      <w:pPr>
        <w:pStyle w:val="ListParagraph"/>
        <w:numPr>
          <w:ilvl w:val="0"/>
          <w:numId w:val="2"/>
        </w:numPr>
        <w:spacing w:before="40" w:after="40"/>
      </w:pPr>
      <w:r>
        <w:t>The area is clear of hazards (broken glass, litter, animal fouling, uneven ground)</w:t>
      </w:r>
    </w:p>
    <w:p w14:paraId="7817A72D" w14:textId="77777777" w:rsidR="0091243A" w:rsidRDefault="00000000">
      <w:pPr>
        <w:pStyle w:val="ListParagraph"/>
        <w:numPr>
          <w:ilvl w:val="0"/>
          <w:numId w:val="2"/>
        </w:numPr>
        <w:spacing w:before="40" w:after="40"/>
      </w:pPr>
      <w:r>
        <w:t>Boundary fencing and gates are intact and closed</w:t>
      </w:r>
    </w:p>
    <w:p w14:paraId="3E75747D" w14:textId="77777777" w:rsidR="0091243A" w:rsidRDefault="00000000">
      <w:pPr>
        <w:pStyle w:val="ListParagraph"/>
        <w:numPr>
          <w:ilvl w:val="0"/>
          <w:numId w:val="2"/>
        </w:numPr>
        <w:spacing w:before="40" w:after="40"/>
      </w:pPr>
      <w:r>
        <w:t>No external access points are unsecured</w:t>
      </w:r>
    </w:p>
    <w:p w14:paraId="3B02C517" w14:textId="77777777" w:rsidR="0091243A" w:rsidRDefault="00000000">
      <w:pPr>
        <w:pStyle w:val="ListParagraph"/>
        <w:numPr>
          <w:ilvl w:val="0"/>
          <w:numId w:val="2"/>
        </w:numPr>
        <w:spacing w:before="40" w:after="40"/>
      </w:pPr>
      <w:r>
        <w:t>Weather conditions are suitable (see Section 12)</w:t>
      </w:r>
    </w:p>
    <w:p w14:paraId="744FC97C" w14:textId="77777777" w:rsidR="0091243A" w:rsidRDefault="0091243A">
      <w:pPr>
        <w:spacing w:before="60"/>
      </w:pPr>
    </w:p>
    <w:p w14:paraId="33F19ADA" w14:textId="77777777" w:rsidR="0091243A" w:rsidRDefault="00000000">
      <w:pPr>
        <w:spacing w:before="60" w:after="60"/>
      </w:pPr>
      <w:r>
        <w:rPr>
          <w:color w:val="222222"/>
        </w:rPr>
        <w:t>A headcount will be taken every time children move between the indoor and outdoor spaces.</w:t>
      </w:r>
    </w:p>
    <w:p w14:paraId="56CE59F6" w14:textId="77777777" w:rsidR="0091243A" w:rsidRDefault="00000000">
      <w:pPr>
        <w:spacing w:before="200" w:after="60"/>
      </w:pPr>
      <w:r>
        <w:rPr>
          <w:b/>
          <w:bCs/>
          <w:color w:val="1A7A6E"/>
          <w:sz w:val="24"/>
          <w:szCs w:val="24"/>
        </w:rPr>
        <w:t>5.3  School Settings — Mock Test Events</w:t>
      </w:r>
    </w:p>
    <w:p w14:paraId="455E181F" w14:textId="77777777" w:rsidR="0091243A" w:rsidRDefault="00000000">
      <w:pPr>
        <w:spacing w:before="60" w:after="60"/>
      </w:pPr>
      <w:r>
        <w:rPr>
          <w:color w:val="222222"/>
        </w:rPr>
        <w:t>When using a school venue, Cotswold Education will liaise with the school in advance to:</w:t>
      </w:r>
    </w:p>
    <w:p w14:paraId="45D02A5D" w14:textId="77777777" w:rsidR="0091243A" w:rsidRDefault="00000000">
      <w:pPr>
        <w:pStyle w:val="ListParagraph"/>
        <w:numPr>
          <w:ilvl w:val="0"/>
          <w:numId w:val="2"/>
        </w:numPr>
        <w:spacing w:before="40" w:after="40"/>
      </w:pPr>
      <w:r>
        <w:t>Confirm which classrooms and outdoor areas are available for use</w:t>
      </w:r>
    </w:p>
    <w:p w14:paraId="5DF6081A" w14:textId="77777777" w:rsidR="0091243A" w:rsidRDefault="00000000">
      <w:pPr>
        <w:pStyle w:val="ListParagraph"/>
        <w:numPr>
          <w:ilvl w:val="0"/>
          <w:numId w:val="2"/>
        </w:numPr>
        <w:spacing w:before="40" w:after="40"/>
      </w:pPr>
      <w:r>
        <w:lastRenderedPageBreak/>
        <w:t>Obtain the school's own fire evacuation plan and assembly point location</w:t>
      </w:r>
    </w:p>
    <w:p w14:paraId="42A1B0E0" w14:textId="77777777" w:rsidR="0091243A" w:rsidRDefault="00000000">
      <w:pPr>
        <w:pStyle w:val="ListParagraph"/>
        <w:numPr>
          <w:ilvl w:val="0"/>
          <w:numId w:val="2"/>
        </w:numPr>
        <w:spacing w:before="40" w:after="40"/>
      </w:pPr>
      <w:r>
        <w:t>Confirm toilet access arrangements</w:t>
      </w:r>
    </w:p>
    <w:p w14:paraId="500B5CA3" w14:textId="77777777" w:rsidR="0091243A" w:rsidRDefault="00000000">
      <w:pPr>
        <w:pStyle w:val="ListParagraph"/>
        <w:numPr>
          <w:ilvl w:val="0"/>
          <w:numId w:val="2"/>
        </w:numPr>
        <w:spacing w:before="40" w:after="40"/>
      </w:pPr>
      <w:r>
        <w:t>Confirm that the venue holds its own public liability insurance covering external hirers, or that Cotswold Education's insurance covers the hire</w:t>
      </w:r>
    </w:p>
    <w:p w14:paraId="5EEDBC32" w14:textId="77777777" w:rsidR="0091243A" w:rsidRDefault="0091243A">
      <w:pPr>
        <w:spacing w:before="60"/>
      </w:pPr>
    </w:p>
    <w:p w14:paraId="6159A1FA" w14:textId="77777777" w:rsidR="0091243A" w:rsidRDefault="00000000">
      <w:pPr>
        <w:spacing w:before="60" w:after="60"/>
      </w:pPr>
      <w:r>
        <w:rPr>
          <w:color w:val="222222"/>
        </w:rPr>
        <w:t>A pre-session walk-through of the classrooms and outdoor area will be completed before children arrive, using the standard pre-session checklist.</w:t>
      </w:r>
    </w:p>
    <w:p w14:paraId="46A7EF87" w14:textId="77777777" w:rsidR="0091243A" w:rsidRDefault="00000000">
      <w:pPr>
        <w:pBdr>
          <w:bottom w:val="single" w:sz="6" w:space="1" w:color="1B3A5C"/>
        </w:pBdr>
        <w:spacing w:before="280" w:after="80"/>
      </w:pPr>
      <w:r>
        <w:rPr>
          <w:b/>
          <w:bCs/>
          <w:color w:val="1B3A5C"/>
          <w:sz w:val="28"/>
          <w:szCs w:val="28"/>
        </w:rPr>
        <w:t>6.  Risk Assessments</w:t>
      </w:r>
    </w:p>
    <w:p w14:paraId="339CE39D" w14:textId="77777777" w:rsidR="0091243A" w:rsidRDefault="00000000">
      <w:pPr>
        <w:spacing w:before="60" w:after="60"/>
      </w:pPr>
      <w:r>
        <w:rPr>
          <w:color w:val="222222"/>
        </w:rPr>
        <w:t>A written risk assessment will be completed for each event type and venue. Cotswold Education maintains two core risk assessments:</w:t>
      </w:r>
    </w:p>
    <w:p w14:paraId="24D4C226" w14:textId="77777777" w:rsidR="0091243A" w:rsidRDefault="00000000">
      <w:pPr>
        <w:pStyle w:val="ListParagraph"/>
        <w:numPr>
          <w:ilvl w:val="0"/>
          <w:numId w:val="2"/>
        </w:numPr>
        <w:spacing w:before="40" w:after="40"/>
      </w:pPr>
      <w:r>
        <w:t>Spring Camp — Village Hall (indoor and outdoor)</w:t>
      </w:r>
    </w:p>
    <w:p w14:paraId="1128E38E" w14:textId="77777777" w:rsidR="0091243A" w:rsidRDefault="00000000">
      <w:pPr>
        <w:pStyle w:val="ListParagraph"/>
        <w:numPr>
          <w:ilvl w:val="0"/>
          <w:numId w:val="2"/>
        </w:numPr>
        <w:spacing w:before="40" w:after="40"/>
      </w:pPr>
      <w:r>
        <w:t>Mock Test Event — School Setting (classroom and outdoor break)</w:t>
      </w:r>
    </w:p>
    <w:p w14:paraId="68AE7774" w14:textId="77777777" w:rsidR="0091243A" w:rsidRDefault="0091243A">
      <w:pPr>
        <w:spacing w:before="60"/>
      </w:pPr>
    </w:p>
    <w:p w14:paraId="0829982D" w14:textId="77777777" w:rsidR="0091243A" w:rsidRDefault="00000000">
      <w:pPr>
        <w:spacing w:before="60" w:after="60"/>
      </w:pPr>
      <w:r>
        <w:rPr>
          <w:color w:val="222222"/>
        </w:rPr>
        <w:t>These will be reviewed and updated before each event season, when a new venue is used for the first time, and immediately following any incident or near miss. The owner is responsible for approving all risk assessments.</w:t>
      </w:r>
    </w:p>
    <w:p w14:paraId="3EBFB391" w14:textId="77777777" w:rsidR="0091243A" w:rsidRDefault="0091243A">
      <w:pPr>
        <w:spacing w:before="6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91243A" w14:paraId="6DE07053" w14:textId="77777777">
        <w:tblPrEx>
          <w:tblCellMar>
            <w:top w:w="0" w:type="dxa"/>
            <w:bottom w:w="0" w:type="dxa"/>
          </w:tblCellMar>
        </w:tblPrEx>
        <w:tc>
          <w:tcPr>
            <w:tcW w:w="9360" w:type="dxa"/>
            <w:tcBorders>
              <w:top w:val="single" w:sz="2" w:space="0" w:color="CCCCCC"/>
              <w:left w:val="single" w:sz="2" w:space="0" w:color="CCCCCC"/>
              <w:bottom w:val="single" w:sz="2" w:space="0" w:color="CCCCCC"/>
              <w:right w:val="single" w:sz="2" w:space="0" w:color="CCCCCC"/>
            </w:tcBorders>
            <w:shd w:val="clear" w:color="auto" w:fill="D4EDE0"/>
            <w:tcMar>
              <w:top w:w="120" w:type="dxa"/>
              <w:left w:w="160" w:type="dxa"/>
              <w:bottom w:w="120" w:type="dxa"/>
              <w:right w:w="160" w:type="dxa"/>
            </w:tcMar>
          </w:tcPr>
          <w:p w14:paraId="5B588483" w14:textId="77777777" w:rsidR="0091243A" w:rsidRDefault="00000000">
            <w:r>
              <w:rPr>
                <w:color w:val="222222"/>
              </w:rPr>
              <w:t>Where a new venue is used, a venue-specific addendum to the relevant risk assessment must be completed before the event takes place.</w:t>
            </w:r>
          </w:p>
        </w:tc>
      </w:tr>
    </w:tbl>
    <w:p w14:paraId="56421F14" w14:textId="77777777" w:rsidR="0091243A" w:rsidRDefault="00000000">
      <w:pPr>
        <w:pBdr>
          <w:bottom w:val="single" w:sz="6" w:space="1" w:color="1B3A5C"/>
        </w:pBdr>
        <w:spacing w:before="280" w:after="80"/>
      </w:pPr>
      <w:r>
        <w:rPr>
          <w:b/>
          <w:bCs/>
          <w:color w:val="1B3A5C"/>
          <w:sz w:val="28"/>
          <w:szCs w:val="28"/>
        </w:rPr>
        <w:t>7.  Fire Safety &amp; Emergency Evacuation</w:t>
      </w:r>
    </w:p>
    <w:p w14:paraId="41AF3714" w14:textId="77777777" w:rsidR="0091243A" w:rsidRDefault="00000000">
      <w:pPr>
        <w:spacing w:before="60" w:after="60"/>
      </w:pPr>
      <w:r>
        <w:rPr>
          <w:color w:val="222222"/>
        </w:rPr>
        <w:t>At the start of every session, the lead staff member will:</w:t>
      </w:r>
    </w:p>
    <w:p w14:paraId="79E0DAEB" w14:textId="77777777" w:rsidR="0091243A" w:rsidRDefault="00000000">
      <w:pPr>
        <w:pStyle w:val="ListParagraph"/>
        <w:numPr>
          <w:ilvl w:val="0"/>
          <w:numId w:val="2"/>
        </w:numPr>
        <w:spacing w:before="40" w:after="40"/>
      </w:pPr>
      <w:r>
        <w:t>Identify all fire exits and confirm they are clear</w:t>
      </w:r>
    </w:p>
    <w:p w14:paraId="423B75B6" w14:textId="77777777" w:rsidR="0091243A" w:rsidRDefault="00000000">
      <w:pPr>
        <w:pStyle w:val="ListParagraph"/>
        <w:numPr>
          <w:ilvl w:val="0"/>
          <w:numId w:val="2"/>
        </w:numPr>
        <w:spacing w:before="40" w:after="40"/>
      </w:pPr>
      <w:r>
        <w:t>Locate fire extinguishers (staff must not use these unless trained to do so)</w:t>
      </w:r>
    </w:p>
    <w:p w14:paraId="7E1FA932" w14:textId="77777777" w:rsidR="0091243A" w:rsidRDefault="00000000">
      <w:pPr>
        <w:pStyle w:val="ListParagraph"/>
        <w:numPr>
          <w:ilvl w:val="0"/>
          <w:numId w:val="2"/>
        </w:numPr>
        <w:spacing w:before="40" w:after="40"/>
      </w:pPr>
      <w:r>
        <w:t>Confirm the outdoor assembly point with all staff</w:t>
      </w:r>
    </w:p>
    <w:p w14:paraId="1FAADA74" w14:textId="77777777" w:rsidR="0091243A" w:rsidRDefault="00000000">
      <w:pPr>
        <w:pStyle w:val="ListParagraph"/>
        <w:numPr>
          <w:ilvl w:val="0"/>
          <w:numId w:val="2"/>
        </w:numPr>
        <w:spacing w:before="40" w:after="40"/>
      </w:pPr>
      <w:r>
        <w:t>Brief children on the evacuation procedure in a clear, age-appropriate way</w:t>
      </w:r>
    </w:p>
    <w:p w14:paraId="788B4E35" w14:textId="77777777" w:rsidR="0091243A" w:rsidRDefault="0091243A">
      <w:pPr>
        <w:spacing w:before="60"/>
      </w:pPr>
    </w:p>
    <w:p w14:paraId="13443EB1" w14:textId="77777777" w:rsidR="0091243A" w:rsidRDefault="00000000">
      <w:pPr>
        <w:spacing w:before="60" w:after="60"/>
      </w:pPr>
      <w:r>
        <w:rPr>
          <w:color w:val="222222"/>
        </w:rPr>
        <w:t>In the event of a fire alarm or confirmed fire:</w:t>
      </w:r>
    </w:p>
    <w:p w14:paraId="3C25D475" w14:textId="77777777" w:rsidR="0091243A" w:rsidRDefault="00000000">
      <w:pPr>
        <w:pStyle w:val="ListParagraph"/>
        <w:numPr>
          <w:ilvl w:val="0"/>
          <w:numId w:val="2"/>
        </w:numPr>
        <w:spacing w:before="40" w:after="40"/>
      </w:pPr>
      <w:r>
        <w:t>Staff will calmly direct all children to evacuate immediately via the nearest safe exit</w:t>
      </w:r>
    </w:p>
    <w:p w14:paraId="12546346" w14:textId="77777777" w:rsidR="0091243A" w:rsidRDefault="00000000">
      <w:pPr>
        <w:pStyle w:val="ListParagraph"/>
        <w:numPr>
          <w:ilvl w:val="0"/>
          <w:numId w:val="2"/>
        </w:numPr>
        <w:spacing w:before="40" w:after="40"/>
      </w:pPr>
      <w:r>
        <w:t>Children will be led to the assembly point and a full headcount taken against the register</w:t>
      </w:r>
    </w:p>
    <w:p w14:paraId="4A7134F1" w14:textId="77777777" w:rsidR="0091243A" w:rsidRDefault="00000000">
      <w:pPr>
        <w:pStyle w:val="ListParagraph"/>
        <w:numPr>
          <w:ilvl w:val="0"/>
          <w:numId w:val="2"/>
        </w:numPr>
        <w:spacing w:before="40" w:after="40"/>
      </w:pPr>
      <w:r>
        <w:t>The lead staff member will call 999 if the fire service has not already been called</w:t>
      </w:r>
    </w:p>
    <w:p w14:paraId="7408EA73" w14:textId="77777777" w:rsidR="0091243A" w:rsidRDefault="00000000">
      <w:pPr>
        <w:pStyle w:val="ListParagraph"/>
        <w:numPr>
          <w:ilvl w:val="0"/>
          <w:numId w:val="2"/>
        </w:numPr>
        <w:spacing w:before="40" w:after="40"/>
      </w:pPr>
      <w:r>
        <w:t>No child or staff member will re-enter the building until declared safe</w:t>
      </w:r>
    </w:p>
    <w:p w14:paraId="15172302" w14:textId="77777777" w:rsidR="0091243A" w:rsidRDefault="00000000">
      <w:pPr>
        <w:pStyle w:val="ListParagraph"/>
        <w:numPr>
          <w:ilvl w:val="0"/>
          <w:numId w:val="2"/>
        </w:numPr>
        <w:spacing w:before="40" w:after="40"/>
      </w:pPr>
      <w:r>
        <w:t>The owner will be notified and the incident recorded</w:t>
      </w:r>
    </w:p>
    <w:p w14:paraId="33A6C67D" w14:textId="77777777" w:rsidR="0091243A" w:rsidRDefault="0091243A">
      <w:pPr>
        <w:spacing w:before="60"/>
      </w:pPr>
    </w:p>
    <w:p w14:paraId="20197D2F" w14:textId="77777777" w:rsidR="0091243A" w:rsidRDefault="00000000">
      <w:pPr>
        <w:spacing w:before="60" w:after="60"/>
      </w:pPr>
      <w:r>
        <w:rPr>
          <w:color w:val="222222"/>
        </w:rPr>
        <w:t>For school venues, the school's own evacuation procedure will be followed. Cotswold Education staff will obtain this before the event and brief the team accordingly.</w:t>
      </w:r>
    </w:p>
    <w:p w14:paraId="0CE42A67" w14:textId="77777777" w:rsidR="0091243A" w:rsidRDefault="00000000">
      <w:pPr>
        <w:pBdr>
          <w:bottom w:val="single" w:sz="6" w:space="1" w:color="1B3A5C"/>
        </w:pBdr>
        <w:spacing w:before="280" w:after="80"/>
      </w:pPr>
      <w:r>
        <w:rPr>
          <w:b/>
          <w:bCs/>
          <w:color w:val="1B3A5C"/>
          <w:sz w:val="28"/>
          <w:szCs w:val="28"/>
        </w:rPr>
        <w:t>8.  First Aid</w:t>
      </w:r>
    </w:p>
    <w:p w14:paraId="283B58FB" w14:textId="77777777" w:rsidR="0091243A" w:rsidRDefault="00000000">
      <w:pPr>
        <w:spacing w:before="60" w:after="60"/>
      </w:pPr>
      <w:r>
        <w:rPr>
          <w:color w:val="222222"/>
        </w:rPr>
        <w:t>At least one member of staff with a valid paediatric first aid certificate (or equivalent) will be present at every Cotswold Education event.</w:t>
      </w:r>
    </w:p>
    <w:p w14:paraId="07D16B6E" w14:textId="77777777" w:rsidR="0091243A" w:rsidRDefault="0091243A">
      <w:pPr>
        <w:spacing w:before="60"/>
      </w:pPr>
    </w:p>
    <w:p w14:paraId="08131110" w14:textId="77777777" w:rsidR="0091243A" w:rsidRDefault="00000000">
      <w:pPr>
        <w:spacing w:before="60" w:after="60"/>
      </w:pPr>
      <w:r>
        <w:rPr>
          <w:color w:val="222222"/>
        </w:rPr>
        <w:t>A fully stocked first aid kit will be brought to every event by the responsible person. It will be:</w:t>
      </w:r>
    </w:p>
    <w:p w14:paraId="5E824BD5" w14:textId="77777777" w:rsidR="0091243A" w:rsidRDefault="00000000">
      <w:pPr>
        <w:pStyle w:val="ListParagraph"/>
        <w:numPr>
          <w:ilvl w:val="0"/>
          <w:numId w:val="2"/>
        </w:numPr>
        <w:spacing w:before="40" w:after="40"/>
      </w:pPr>
      <w:r>
        <w:t>Stocked in line with HSE guidance</w:t>
      </w:r>
    </w:p>
    <w:p w14:paraId="47A40CFC" w14:textId="77777777" w:rsidR="0091243A" w:rsidRDefault="00000000">
      <w:pPr>
        <w:pStyle w:val="ListParagraph"/>
        <w:numPr>
          <w:ilvl w:val="0"/>
          <w:numId w:val="2"/>
        </w:numPr>
        <w:spacing w:before="40" w:after="40"/>
      </w:pPr>
      <w:r>
        <w:t>Checked before each event and restocked as needed</w:t>
      </w:r>
    </w:p>
    <w:p w14:paraId="7B92FAE2" w14:textId="77777777" w:rsidR="0091243A" w:rsidRDefault="00000000">
      <w:pPr>
        <w:pStyle w:val="ListParagraph"/>
        <w:numPr>
          <w:ilvl w:val="0"/>
          <w:numId w:val="2"/>
        </w:numPr>
        <w:spacing w:before="40" w:after="40"/>
      </w:pPr>
      <w:r>
        <w:t>Kept in an accessible, clearly labelled location known to all staff on the day</w:t>
      </w:r>
    </w:p>
    <w:p w14:paraId="50AF9A0D" w14:textId="77777777" w:rsidR="0091243A" w:rsidRDefault="0091243A">
      <w:pPr>
        <w:spacing w:before="60"/>
      </w:pPr>
    </w:p>
    <w:p w14:paraId="7BB5B890" w14:textId="77777777" w:rsidR="0091243A" w:rsidRDefault="00000000">
      <w:pPr>
        <w:spacing w:before="60" w:after="60"/>
      </w:pPr>
      <w:r>
        <w:rPr>
          <w:color w:val="222222"/>
        </w:rPr>
        <w:t>All first aid treatment must be recorded using the Cotswold Education Accident / Incident Report Form. Parents or carers will be informed of any treatment given at the end of the session, or immediately in the case of a serious incident.</w:t>
      </w:r>
    </w:p>
    <w:p w14:paraId="05767656" w14:textId="77777777" w:rsidR="0091243A" w:rsidRDefault="0091243A">
      <w:pPr>
        <w:spacing w:before="60"/>
      </w:pPr>
    </w:p>
    <w:p w14:paraId="2CA664D6" w14:textId="77777777" w:rsidR="0091243A" w:rsidRDefault="00000000">
      <w:pPr>
        <w:spacing w:before="60" w:after="60"/>
      </w:pPr>
      <w:r>
        <w:rPr>
          <w:color w:val="222222"/>
        </w:rPr>
        <w:lastRenderedPageBreak/>
        <w:t>Where a child's Health Care Plan identifies specific first aid requirements (e.g. use of an adrenaline auto-injector), staff will be briefed before the session and the relevant medication confirmed as on site.</w:t>
      </w:r>
    </w:p>
    <w:p w14:paraId="067723F0" w14:textId="77777777" w:rsidR="0091243A" w:rsidRDefault="00000000">
      <w:pPr>
        <w:pBdr>
          <w:bottom w:val="single" w:sz="6" w:space="1" w:color="1B3A5C"/>
        </w:pBdr>
        <w:spacing w:before="280" w:after="80"/>
      </w:pPr>
      <w:r>
        <w:rPr>
          <w:b/>
          <w:bCs/>
          <w:color w:val="1B3A5C"/>
          <w:sz w:val="28"/>
          <w:szCs w:val="28"/>
        </w:rPr>
        <w:t>9.  Children's Health &amp; Medical Needs</w:t>
      </w:r>
    </w:p>
    <w:p w14:paraId="23AA5886" w14:textId="07B8616A" w:rsidR="0091243A" w:rsidRDefault="00D44D81">
      <w:pPr>
        <w:spacing w:before="60" w:after="60"/>
      </w:pPr>
      <w:r>
        <w:rPr>
          <w:color w:val="222222"/>
        </w:rPr>
        <w:t>Where required, parents and carers are required to complete a Cotswold Education Child Health Care Plan before their child attends any event. This records:</w:t>
      </w:r>
    </w:p>
    <w:p w14:paraId="5912D835" w14:textId="77777777" w:rsidR="0091243A" w:rsidRDefault="00000000">
      <w:pPr>
        <w:pStyle w:val="ListParagraph"/>
        <w:numPr>
          <w:ilvl w:val="0"/>
          <w:numId w:val="2"/>
        </w:numPr>
        <w:spacing w:before="40" w:after="40"/>
      </w:pPr>
      <w:r>
        <w:t>Known medical conditions (including allergies, asthma, epilepsy, diabetes, and others)</w:t>
      </w:r>
    </w:p>
    <w:p w14:paraId="42FD46B1" w14:textId="77777777" w:rsidR="0091243A" w:rsidRDefault="00000000">
      <w:pPr>
        <w:pStyle w:val="ListParagraph"/>
        <w:numPr>
          <w:ilvl w:val="0"/>
          <w:numId w:val="2"/>
        </w:numPr>
        <w:spacing w:before="40" w:after="40"/>
      </w:pPr>
      <w:r>
        <w:t>Emergency contact details (primary and secondary)</w:t>
      </w:r>
    </w:p>
    <w:p w14:paraId="098DBB30" w14:textId="77777777" w:rsidR="0091243A" w:rsidRDefault="00000000">
      <w:pPr>
        <w:pStyle w:val="ListParagraph"/>
        <w:numPr>
          <w:ilvl w:val="0"/>
          <w:numId w:val="2"/>
        </w:numPr>
        <w:spacing w:before="40" w:after="40"/>
      </w:pPr>
      <w:r>
        <w:t>Any other information staff need to keep the child safe</w:t>
      </w:r>
    </w:p>
    <w:p w14:paraId="1D52CD79" w14:textId="77777777" w:rsidR="0091243A" w:rsidRDefault="0091243A">
      <w:pPr>
        <w:spacing w:before="60"/>
      </w:pPr>
    </w:p>
    <w:p w14:paraId="0CA154CE" w14:textId="77777777" w:rsidR="0091243A" w:rsidRDefault="00000000">
      <w:pPr>
        <w:spacing w:before="60" w:after="60"/>
      </w:pPr>
      <w:r>
        <w:rPr>
          <w:color w:val="222222"/>
        </w:rPr>
        <w:t>The owner or lead person for each event will review all health care plans before the session and brief relevant staff. Plans are confidential and shared only with staff with direct responsibility for the child.</w:t>
      </w:r>
    </w:p>
    <w:p w14:paraId="243F1F01" w14:textId="77777777" w:rsidR="0091243A" w:rsidRDefault="0091243A">
      <w:pPr>
        <w:spacing w:before="60"/>
      </w:pPr>
    </w:p>
    <w:p w14:paraId="24953DBC" w14:textId="77777777" w:rsidR="0091243A" w:rsidRDefault="00000000">
      <w:pPr>
        <w:spacing w:before="60" w:after="60"/>
      </w:pPr>
      <w:r>
        <w:rPr>
          <w:color w:val="222222"/>
        </w:rPr>
        <w:t>Children with a known anaphylaxis risk must have their own prescribed adrenaline auto-injector (e.g. EpiPen) present at the event. Its location will be confirmed with staff before the session begins.</w:t>
      </w:r>
    </w:p>
    <w:p w14:paraId="0C6E1D02" w14:textId="77777777" w:rsidR="0091243A" w:rsidRDefault="00000000">
      <w:pPr>
        <w:pBdr>
          <w:bottom w:val="single" w:sz="6" w:space="1" w:color="1B3A5C"/>
        </w:pBdr>
        <w:spacing w:before="280" w:after="80"/>
      </w:pPr>
      <w:r>
        <w:rPr>
          <w:b/>
          <w:bCs/>
          <w:color w:val="1B3A5C"/>
          <w:sz w:val="28"/>
          <w:szCs w:val="28"/>
        </w:rPr>
        <w:t>10.  Safeguarding &amp; Child Protection</w:t>
      </w:r>
    </w:p>
    <w:p w14:paraId="775B82AE" w14:textId="77777777" w:rsidR="0091243A" w:rsidRDefault="00000000">
      <w:pPr>
        <w:spacing w:before="60" w:after="60"/>
      </w:pPr>
      <w:r>
        <w:rPr>
          <w:color w:val="222222"/>
        </w:rPr>
        <w:t>The welfare of every child attending a Cotswold Education event is paramount. This policy is read alongside the Cotswold Education Safeguarding Policy (published on the website at www.cotswoldeducation.co.uk).</w:t>
      </w:r>
    </w:p>
    <w:p w14:paraId="0CB14CD1" w14:textId="77777777" w:rsidR="0091243A" w:rsidRDefault="0091243A">
      <w:pPr>
        <w:spacing w:before="60"/>
      </w:pPr>
    </w:p>
    <w:p w14:paraId="08DCAE4B" w14:textId="77777777" w:rsidR="0091243A" w:rsidRDefault="00000000">
      <w:pPr>
        <w:spacing w:before="60" w:after="60"/>
      </w:pPr>
      <w:r>
        <w:rPr>
          <w:color w:val="222222"/>
        </w:rPr>
        <w:t>All staff must:</w:t>
      </w:r>
    </w:p>
    <w:p w14:paraId="151727D9" w14:textId="77777777" w:rsidR="0091243A" w:rsidRDefault="00000000">
      <w:pPr>
        <w:pStyle w:val="ListParagraph"/>
        <w:numPr>
          <w:ilvl w:val="0"/>
          <w:numId w:val="2"/>
        </w:numPr>
        <w:spacing w:before="40" w:after="40"/>
      </w:pPr>
      <w:r>
        <w:t>Hold a valid enhanced DBS check before working at any event</w:t>
      </w:r>
    </w:p>
    <w:p w14:paraId="346076F1" w14:textId="77777777" w:rsidR="0091243A" w:rsidRDefault="00000000">
      <w:pPr>
        <w:pStyle w:val="ListParagraph"/>
        <w:numPr>
          <w:ilvl w:val="0"/>
          <w:numId w:val="2"/>
        </w:numPr>
        <w:spacing w:before="40" w:after="40"/>
      </w:pPr>
      <w:r>
        <w:t>Have read and understood the Cotswold Education Safeguarding Policy</w:t>
      </w:r>
    </w:p>
    <w:p w14:paraId="73BFBD7C" w14:textId="77777777" w:rsidR="0091243A" w:rsidRDefault="00000000">
      <w:pPr>
        <w:pStyle w:val="ListParagraph"/>
        <w:numPr>
          <w:ilvl w:val="0"/>
          <w:numId w:val="2"/>
        </w:numPr>
        <w:spacing w:before="40" w:after="40"/>
      </w:pPr>
      <w:r>
        <w:t>Report any safeguarding concern immediately to the designated safeguarding lead for that event</w:t>
      </w:r>
    </w:p>
    <w:p w14:paraId="1DD53842" w14:textId="77777777" w:rsidR="0091243A" w:rsidRDefault="00000000">
      <w:pPr>
        <w:pStyle w:val="ListParagraph"/>
        <w:numPr>
          <w:ilvl w:val="0"/>
          <w:numId w:val="2"/>
        </w:numPr>
        <w:spacing w:before="40" w:after="40"/>
      </w:pPr>
      <w:r>
        <w:t>Never be alone with a single child — the two-adult rule applies at all times</w:t>
      </w:r>
    </w:p>
    <w:p w14:paraId="17DBF958" w14:textId="77777777" w:rsidR="0091243A" w:rsidRDefault="00000000">
      <w:pPr>
        <w:pStyle w:val="ListParagraph"/>
        <w:numPr>
          <w:ilvl w:val="0"/>
          <w:numId w:val="2"/>
        </w:numPr>
        <w:spacing w:before="40" w:after="40"/>
      </w:pPr>
      <w:r>
        <w:t>Maintain appropriate professional boundaries (no inappropriate physical contact, no private messaging with children or their families)</w:t>
      </w:r>
    </w:p>
    <w:p w14:paraId="6CF975BD" w14:textId="77777777" w:rsidR="0091243A" w:rsidRDefault="0091243A">
      <w:pPr>
        <w:spacing w:before="60"/>
      </w:pPr>
    </w:p>
    <w:p w14:paraId="3926CC85" w14:textId="77777777" w:rsidR="0091243A" w:rsidRDefault="00000000">
      <w:pPr>
        <w:spacing w:before="60" w:after="60"/>
      </w:pPr>
      <w:r>
        <w:rPr>
          <w:color w:val="222222"/>
        </w:rPr>
        <w:t>Where a concern meets the threshold for referral, the designated safeguarding lead will contact the relevant Local Authority Designated Officer (LADO) or children's social care without delay.</w:t>
      </w:r>
    </w:p>
    <w:p w14:paraId="2080E3B5" w14:textId="77777777" w:rsidR="0091243A" w:rsidRDefault="00000000">
      <w:pPr>
        <w:pBdr>
          <w:bottom w:val="single" w:sz="6" w:space="1" w:color="1B3A5C"/>
        </w:pBdr>
        <w:spacing w:before="280" w:after="80"/>
      </w:pPr>
      <w:r>
        <w:rPr>
          <w:b/>
          <w:bCs/>
          <w:color w:val="1B3A5C"/>
          <w:sz w:val="28"/>
          <w:szCs w:val="28"/>
        </w:rPr>
        <w:t>11.  Behaviour Management</w:t>
      </w:r>
    </w:p>
    <w:p w14:paraId="0BAC64FC" w14:textId="77777777" w:rsidR="0091243A" w:rsidRDefault="00000000">
      <w:pPr>
        <w:spacing w:before="60" w:after="60"/>
      </w:pPr>
      <w:r>
        <w:rPr>
          <w:color w:val="222222"/>
        </w:rPr>
        <w:t>Cotswold Education expects all children to be treated with respect and consistency. Staff will use positive behaviour management strategies at all times.</w:t>
      </w:r>
    </w:p>
    <w:p w14:paraId="6FAABCEF" w14:textId="77777777" w:rsidR="0091243A" w:rsidRDefault="0091243A">
      <w:pPr>
        <w:spacing w:before="60"/>
      </w:pPr>
    </w:p>
    <w:p w14:paraId="041F0F2B" w14:textId="77777777" w:rsidR="0091243A" w:rsidRDefault="00000000">
      <w:pPr>
        <w:spacing w:before="60" w:after="60"/>
      </w:pPr>
      <w:r>
        <w:rPr>
          <w:color w:val="222222"/>
        </w:rPr>
        <w:t>Physical intervention will only be used as a last resort, where necessary to prevent injury to a child or others, and using minimum reasonable force only. Any use of physical intervention must be recorded immediately and parents notified.</w:t>
      </w:r>
    </w:p>
    <w:p w14:paraId="36959F4A" w14:textId="77777777" w:rsidR="0091243A" w:rsidRDefault="0091243A">
      <w:pPr>
        <w:spacing w:before="60"/>
      </w:pPr>
    </w:p>
    <w:p w14:paraId="250CBC57" w14:textId="77777777" w:rsidR="0091243A" w:rsidRDefault="00000000">
      <w:pPr>
        <w:spacing w:before="60" w:after="60"/>
      </w:pPr>
      <w:r>
        <w:rPr>
          <w:color w:val="222222"/>
        </w:rPr>
        <w:t>During mock test sessions, children are expected to work in silence. Any disruption will be managed calmly and quietly by the invigilator. Persistent disruption that affects other children may result in the child being seated separately, with a parent contacted.</w:t>
      </w:r>
    </w:p>
    <w:p w14:paraId="74A22301" w14:textId="77777777" w:rsidR="0091243A" w:rsidRDefault="00000000">
      <w:pPr>
        <w:pBdr>
          <w:bottom w:val="single" w:sz="6" w:space="1" w:color="1B3A5C"/>
        </w:pBdr>
        <w:spacing w:before="280" w:after="80"/>
      </w:pPr>
      <w:r>
        <w:rPr>
          <w:b/>
          <w:bCs/>
          <w:color w:val="1B3A5C"/>
          <w:sz w:val="28"/>
          <w:szCs w:val="28"/>
        </w:rPr>
        <w:t>12.  Arrival, Departure &amp; Register</w:t>
      </w:r>
    </w:p>
    <w:p w14:paraId="0B25CF8F" w14:textId="77777777" w:rsidR="0091243A" w:rsidRDefault="00000000">
      <w:pPr>
        <w:spacing w:before="60" w:after="60"/>
      </w:pPr>
      <w:r>
        <w:rPr>
          <w:color w:val="222222"/>
        </w:rPr>
        <w:t>A register of all attending children will be kept at every event. At arrival:</w:t>
      </w:r>
    </w:p>
    <w:p w14:paraId="44984D88" w14:textId="77777777" w:rsidR="0091243A" w:rsidRDefault="00000000">
      <w:pPr>
        <w:pStyle w:val="ListParagraph"/>
        <w:numPr>
          <w:ilvl w:val="0"/>
          <w:numId w:val="2"/>
        </w:numPr>
        <w:spacing w:before="40" w:after="40"/>
      </w:pPr>
      <w:r>
        <w:t>Children will be signed in by a member of staff</w:t>
      </w:r>
    </w:p>
    <w:p w14:paraId="21E3372B" w14:textId="77777777" w:rsidR="0091243A" w:rsidRDefault="00000000">
      <w:pPr>
        <w:pStyle w:val="ListParagraph"/>
        <w:numPr>
          <w:ilvl w:val="0"/>
          <w:numId w:val="2"/>
        </w:numPr>
        <w:spacing w:before="40" w:after="40"/>
      </w:pPr>
      <w:r>
        <w:t>Any same-day changes to health or collection arrangements will be noted</w:t>
      </w:r>
    </w:p>
    <w:p w14:paraId="24C84184" w14:textId="77777777" w:rsidR="0091243A" w:rsidRDefault="00000000">
      <w:pPr>
        <w:pStyle w:val="ListParagraph"/>
        <w:numPr>
          <w:ilvl w:val="0"/>
          <w:numId w:val="2"/>
        </w:numPr>
        <w:spacing w:before="40" w:after="40"/>
      </w:pPr>
      <w:r>
        <w:t>The time of arrival will be recorded</w:t>
      </w:r>
    </w:p>
    <w:p w14:paraId="31863713" w14:textId="77777777" w:rsidR="0091243A" w:rsidRDefault="0091243A">
      <w:pPr>
        <w:spacing w:before="60"/>
      </w:pPr>
    </w:p>
    <w:p w14:paraId="04FBB0BE" w14:textId="77777777" w:rsidR="0091243A" w:rsidRDefault="00000000">
      <w:pPr>
        <w:spacing w:before="60" w:after="60"/>
      </w:pPr>
      <w:r>
        <w:rPr>
          <w:color w:val="222222"/>
        </w:rPr>
        <w:t>At departure, children will only be released to a named, authorised adult. If an unexpected person arrives to collect a child, staff will ask for identification and contact the parent before releasing the child.</w:t>
      </w:r>
    </w:p>
    <w:p w14:paraId="46B81E86" w14:textId="77777777" w:rsidR="0091243A" w:rsidRDefault="0091243A">
      <w:pPr>
        <w:spacing w:before="60"/>
      </w:pPr>
    </w:p>
    <w:p w14:paraId="2077C8AF" w14:textId="77777777" w:rsidR="0091243A" w:rsidRDefault="00000000">
      <w:pPr>
        <w:spacing w:before="60" w:after="60"/>
      </w:pPr>
      <w:r>
        <w:rPr>
          <w:color w:val="222222"/>
        </w:rPr>
        <w:lastRenderedPageBreak/>
        <w:t>For spring camps, a headcount will be taken at regular intervals and every time children move between indoor and outdoor spaces. For mock test events, a register will be called at the start of the test and before and after the outdoor break.</w:t>
      </w:r>
    </w:p>
    <w:p w14:paraId="2E5A986C" w14:textId="77777777" w:rsidR="0091243A" w:rsidRDefault="00000000">
      <w:pPr>
        <w:pBdr>
          <w:bottom w:val="single" w:sz="6" w:space="1" w:color="1B3A5C"/>
        </w:pBdr>
        <w:spacing w:before="280" w:after="80"/>
      </w:pPr>
      <w:r>
        <w:rPr>
          <w:b/>
          <w:bCs/>
          <w:color w:val="1B3A5C"/>
          <w:sz w:val="28"/>
          <w:szCs w:val="28"/>
        </w:rPr>
        <w:t>13.  Adverse Weather &amp; Outdoor Activity</w:t>
      </w:r>
    </w:p>
    <w:p w14:paraId="64963F93" w14:textId="77777777" w:rsidR="0091243A" w:rsidRDefault="00000000">
      <w:pPr>
        <w:spacing w:before="60" w:after="60"/>
      </w:pPr>
      <w:r>
        <w:rPr>
          <w:color w:val="222222"/>
        </w:rPr>
        <w:t>Outdoor sessions will be assessed against weather conditions before and during each event:</w:t>
      </w:r>
    </w:p>
    <w:p w14:paraId="7311CA28" w14:textId="77777777" w:rsidR="0091243A" w:rsidRDefault="00000000">
      <w:pPr>
        <w:pStyle w:val="ListParagraph"/>
        <w:numPr>
          <w:ilvl w:val="0"/>
          <w:numId w:val="2"/>
        </w:numPr>
        <w:spacing w:before="40" w:after="40"/>
      </w:pPr>
      <w:r>
        <w:t>Sun / heat: children should arrive with sunscreen applied. Staff will ensure shade is available, water is accessible, and outdoor time is shortened in extreme heat</w:t>
      </w:r>
    </w:p>
    <w:p w14:paraId="0C8565FB" w14:textId="77777777" w:rsidR="0091243A" w:rsidRDefault="00000000">
      <w:pPr>
        <w:pStyle w:val="ListParagraph"/>
        <w:numPr>
          <w:ilvl w:val="0"/>
          <w:numId w:val="2"/>
        </w:numPr>
        <w:spacing w:before="40" w:after="40"/>
      </w:pPr>
      <w:r>
        <w:t>Cold / wet: outdoor breaks may be shortened or moved indoors at the lead staff member's discretion</w:t>
      </w:r>
    </w:p>
    <w:p w14:paraId="74A614FD" w14:textId="77777777" w:rsidR="0091243A" w:rsidRDefault="00000000">
      <w:pPr>
        <w:pStyle w:val="ListParagraph"/>
        <w:numPr>
          <w:ilvl w:val="0"/>
          <w:numId w:val="2"/>
        </w:numPr>
        <w:spacing w:before="40" w:after="40"/>
      </w:pPr>
      <w:r>
        <w:t>Thunder and lightning: all children will be brought indoors immediately and will remain inside for at least 30 minutes after the last observed thunder</w:t>
      </w:r>
    </w:p>
    <w:p w14:paraId="228020B4" w14:textId="77777777" w:rsidR="0091243A" w:rsidRDefault="00000000">
      <w:pPr>
        <w:pStyle w:val="ListParagraph"/>
        <w:numPr>
          <w:ilvl w:val="0"/>
          <w:numId w:val="2"/>
        </w:numPr>
        <w:spacing w:before="40" w:after="40"/>
      </w:pPr>
      <w:r>
        <w:t>High winds: outdoor activity will be suspended if conditions pose a risk from falling objects, unstable structures, or poor visibility</w:t>
      </w:r>
    </w:p>
    <w:p w14:paraId="2873575C" w14:textId="77777777" w:rsidR="0091243A" w:rsidRDefault="0091243A">
      <w:pPr>
        <w:spacing w:before="60"/>
      </w:pPr>
    </w:p>
    <w:p w14:paraId="6BEB2036" w14:textId="77777777" w:rsidR="0091243A" w:rsidRDefault="00000000">
      <w:pPr>
        <w:spacing w:before="60" w:after="60"/>
      </w:pPr>
      <w:r>
        <w:rPr>
          <w:color w:val="222222"/>
        </w:rPr>
        <w:t>For mock test events, the outdoor break may be held indoors if weather conditions are unsuitable, using an available corridor, hall, or secondary classroom.</w:t>
      </w:r>
    </w:p>
    <w:p w14:paraId="363FB5DF" w14:textId="77777777" w:rsidR="0091243A" w:rsidRDefault="00000000">
      <w:pPr>
        <w:pBdr>
          <w:bottom w:val="single" w:sz="6" w:space="1" w:color="1B3A5C"/>
        </w:pBdr>
        <w:spacing w:before="280" w:after="80"/>
      </w:pPr>
      <w:r>
        <w:rPr>
          <w:b/>
          <w:bCs/>
          <w:color w:val="1B3A5C"/>
          <w:sz w:val="28"/>
          <w:szCs w:val="28"/>
        </w:rPr>
        <w:t>14.  Accidents, Incidents &amp; Near Misses</w:t>
      </w:r>
    </w:p>
    <w:p w14:paraId="45310866" w14:textId="77777777" w:rsidR="0091243A" w:rsidRDefault="00000000">
      <w:pPr>
        <w:spacing w:before="60" w:after="60"/>
      </w:pPr>
      <w:r>
        <w:rPr>
          <w:color w:val="222222"/>
        </w:rPr>
        <w:t>All accidents, incidents, and near misses involving children or staff must be recorded using the Cotswold Education Accident / Incident Report Form. Records will be kept securely for a minimum of three years, or until the child reaches 21 — whichever is longer.</w:t>
      </w:r>
    </w:p>
    <w:p w14:paraId="051C0979" w14:textId="77777777" w:rsidR="0091243A" w:rsidRDefault="0091243A">
      <w:pPr>
        <w:spacing w:before="60"/>
      </w:pPr>
    </w:p>
    <w:p w14:paraId="1FA42753" w14:textId="77777777" w:rsidR="0091243A" w:rsidRDefault="00000000">
      <w:pPr>
        <w:spacing w:before="60" w:after="60"/>
      </w:pPr>
      <w:r>
        <w:rPr>
          <w:color w:val="222222"/>
        </w:rPr>
        <w:t>Serious accidents meeting the RIDDOR threshold (Reporting of Injuries, Diseases and Dangerous Occurrences Regulations 2013) must be reported to the HSE by the owner. This includes any accident resulting in hospitalisation, fracture, or other specified injury.</w:t>
      </w:r>
    </w:p>
    <w:p w14:paraId="77854FC0" w14:textId="77777777" w:rsidR="0091243A" w:rsidRDefault="0091243A">
      <w:pPr>
        <w:spacing w:before="60"/>
      </w:pPr>
    </w:p>
    <w:p w14:paraId="50516638" w14:textId="77777777" w:rsidR="0091243A" w:rsidRDefault="00000000">
      <w:pPr>
        <w:spacing w:before="60" w:after="60"/>
      </w:pPr>
      <w:r>
        <w:rPr>
          <w:color w:val="222222"/>
        </w:rPr>
        <w:t>Following any significant incident, the relevant risk assessment will be reviewed before the next event of that type.</w:t>
      </w:r>
    </w:p>
    <w:p w14:paraId="5DCB5AB8" w14:textId="77777777" w:rsidR="0091243A" w:rsidRDefault="00000000">
      <w:pPr>
        <w:pBdr>
          <w:bottom w:val="single" w:sz="6" w:space="1" w:color="1B3A5C"/>
        </w:pBdr>
        <w:spacing w:before="280" w:after="80"/>
      </w:pPr>
      <w:r>
        <w:rPr>
          <w:b/>
          <w:bCs/>
          <w:color w:val="1B3A5C"/>
          <w:sz w:val="28"/>
          <w:szCs w:val="28"/>
        </w:rPr>
        <w:t>15.  Insurance</w:t>
      </w:r>
    </w:p>
    <w:p w14:paraId="5D641FA8" w14:textId="77777777" w:rsidR="0091243A" w:rsidRDefault="00000000">
      <w:pPr>
        <w:spacing w:before="60" w:after="60"/>
      </w:pPr>
      <w:r>
        <w:rPr>
          <w:color w:val="222222"/>
        </w:rPr>
        <w:t>Cotswold Education holds valid public liability insurance covering all holiday camp and mock test events. Proof of insurance is available on request.</w:t>
      </w:r>
    </w:p>
    <w:p w14:paraId="651F4F90" w14:textId="77777777" w:rsidR="0091243A" w:rsidRDefault="0091243A">
      <w:pPr>
        <w:spacing w:before="60"/>
      </w:pPr>
    </w:p>
    <w:p w14:paraId="7D3C37DA" w14:textId="77777777" w:rsidR="0091243A" w:rsidRDefault="00000000">
      <w:pPr>
        <w:spacing w:before="60" w:after="60"/>
      </w:pPr>
      <w:r>
        <w:rPr>
          <w:color w:val="222222"/>
        </w:rPr>
        <w:t>Employers' liability insurance is held as required by law, covering all paid staff. A copy of the employers' liability certificate is available for inspection.</w:t>
      </w:r>
    </w:p>
    <w:p w14:paraId="0A379FA8" w14:textId="77777777" w:rsidR="0091243A" w:rsidRDefault="00000000">
      <w:pPr>
        <w:pBdr>
          <w:bottom w:val="single" w:sz="6" w:space="1" w:color="1B3A5C"/>
        </w:pBdr>
        <w:spacing w:before="280" w:after="80"/>
      </w:pPr>
      <w:r>
        <w:rPr>
          <w:b/>
          <w:bCs/>
          <w:color w:val="1B3A5C"/>
          <w:sz w:val="28"/>
          <w:szCs w:val="28"/>
        </w:rPr>
        <w:t>16.  Policy Review</w:t>
      </w:r>
    </w:p>
    <w:p w14:paraId="12F4B472" w14:textId="77777777" w:rsidR="0091243A" w:rsidRDefault="00000000">
      <w:pPr>
        <w:spacing w:before="60" w:after="60"/>
      </w:pPr>
      <w:r>
        <w:rPr>
          <w:color w:val="222222"/>
        </w:rPr>
        <w:t>This policy will be reviewed:</w:t>
      </w:r>
    </w:p>
    <w:p w14:paraId="50BB26AC" w14:textId="77777777" w:rsidR="0091243A" w:rsidRDefault="00000000">
      <w:pPr>
        <w:pStyle w:val="ListParagraph"/>
        <w:numPr>
          <w:ilvl w:val="0"/>
          <w:numId w:val="2"/>
        </w:numPr>
        <w:spacing w:before="40" w:after="40"/>
      </w:pPr>
      <w:r>
        <w:t>Annually as a minimum (before the start of each event season)</w:t>
      </w:r>
    </w:p>
    <w:p w14:paraId="36C7633C" w14:textId="77777777" w:rsidR="0091243A" w:rsidRDefault="00000000">
      <w:pPr>
        <w:pStyle w:val="ListParagraph"/>
        <w:numPr>
          <w:ilvl w:val="0"/>
          <w:numId w:val="2"/>
        </w:numPr>
        <w:spacing w:before="40" w:after="40"/>
      </w:pPr>
      <w:r>
        <w:t>Following any significant accident or incident</w:t>
      </w:r>
    </w:p>
    <w:p w14:paraId="1A36CAF8" w14:textId="77777777" w:rsidR="0091243A" w:rsidRDefault="00000000">
      <w:pPr>
        <w:pStyle w:val="ListParagraph"/>
        <w:numPr>
          <w:ilvl w:val="0"/>
          <w:numId w:val="2"/>
        </w:numPr>
        <w:spacing w:before="40" w:after="40"/>
      </w:pPr>
      <w:r>
        <w:t>When there is a change in relevant legislation or guidance</w:t>
      </w:r>
    </w:p>
    <w:p w14:paraId="43153B39" w14:textId="77777777" w:rsidR="0091243A" w:rsidRDefault="00000000">
      <w:pPr>
        <w:pStyle w:val="ListParagraph"/>
        <w:numPr>
          <w:ilvl w:val="0"/>
          <w:numId w:val="2"/>
        </w:numPr>
        <w:spacing w:before="40" w:after="40"/>
      </w:pPr>
      <w:r>
        <w:t>When a new event type or venue is introduced</w:t>
      </w:r>
    </w:p>
    <w:p w14:paraId="208DDD37" w14:textId="77777777" w:rsidR="0091243A" w:rsidRDefault="0091243A">
      <w:pPr>
        <w:spacing w:before="60"/>
      </w:pPr>
    </w:p>
    <w:p w14:paraId="7D6C42D8" w14:textId="77777777" w:rsidR="0091243A" w:rsidRDefault="00000000">
      <w:pPr>
        <w:spacing w:before="60" w:after="60"/>
      </w:pPr>
      <w:r>
        <w:rPr>
          <w:color w:val="222222"/>
        </w:rPr>
        <w:t>All staff will be provided with the current version of this policy before each event season.</w:t>
      </w:r>
    </w:p>
    <w:p w14:paraId="3D4D5DB1" w14:textId="77777777" w:rsidR="0091243A" w:rsidRDefault="0091243A">
      <w:pPr>
        <w:spacing w:before="200"/>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80"/>
        <w:gridCol w:w="4680"/>
      </w:tblGrid>
      <w:tr w:rsidR="0091243A" w14:paraId="55402853" w14:textId="77777777">
        <w:tblPrEx>
          <w:tblCellMar>
            <w:top w:w="0" w:type="dxa"/>
            <w:bottom w:w="0" w:type="dxa"/>
          </w:tblCellMar>
        </w:tblPrEx>
        <w:tc>
          <w:tcPr>
            <w:tcW w:w="4680" w:type="dxa"/>
            <w:tcBorders>
              <w:top w:val="single" w:sz="2" w:space="0" w:color="CCCCCC"/>
              <w:left w:val="single" w:sz="2" w:space="0" w:color="CCCCCC"/>
              <w:bottom w:val="single" w:sz="2" w:space="0" w:color="CCCCCC"/>
              <w:right w:val="single" w:sz="2" w:space="0" w:color="CCCCCC"/>
            </w:tcBorders>
            <w:shd w:val="clear" w:color="auto" w:fill="F5F5F5"/>
            <w:tcMar>
              <w:top w:w="80" w:type="dxa"/>
              <w:left w:w="120" w:type="dxa"/>
              <w:bottom w:w="80" w:type="dxa"/>
              <w:right w:w="120" w:type="dxa"/>
            </w:tcMar>
          </w:tcPr>
          <w:p w14:paraId="5C1027A4" w14:textId="77777777" w:rsidR="0091243A" w:rsidRDefault="00000000">
            <w:r>
              <w:rPr>
                <w:b/>
                <w:bCs/>
              </w:rPr>
              <w:t>Policy Owner / Responsible Person</w:t>
            </w:r>
          </w:p>
        </w:tc>
        <w:tc>
          <w:tcPr>
            <w:tcW w:w="4680" w:type="dxa"/>
            <w:tcBorders>
              <w:top w:val="single" w:sz="2" w:space="0" w:color="CCCCCC"/>
              <w:left w:val="single" w:sz="2" w:space="0" w:color="CCCCCC"/>
              <w:bottom w:val="single" w:sz="2" w:space="0" w:color="CCCCCC"/>
              <w:right w:val="single" w:sz="2" w:space="0" w:color="CCCCCC"/>
            </w:tcBorders>
            <w:shd w:val="clear" w:color="auto" w:fill="F5F5F5"/>
            <w:tcMar>
              <w:top w:w="80" w:type="dxa"/>
              <w:left w:w="120" w:type="dxa"/>
              <w:bottom w:w="80" w:type="dxa"/>
              <w:right w:w="120" w:type="dxa"/>
            </w:tcMar>
          </w:tcPr>
          <w:p w14:paraId="72CD9E55" w14:textId="77777777" w:rsidR="0091243A" w:rsidRDefault="00000000">
            <w:r>
              <w:rPr>
                <w:b/>
                <w:bCs/>
              </w:rPr>
              <w:t>Date</w:t>
            </w:r>
          </w:p>
        </w:tc>
      </w:tr>
      <w:tr w:rsidR="0091243A" w14:paraId="635CFE44" w14:textId="77777777">
        <w:tblPrEx>
          <w:tblCellMar>
            <w:top w:w="0" w:type="dxa"/>
            <w:bottom w:w="0" w:type="dxa"/>
          </w:tblCellMar>
        </w:tblPrEx>
        <w:tc>
          <w:tcPr>
            <w:tcW w:w="4680" w:type="dxa"/>
            <w:tcBorders>
              <w:top w:val="single" w:sz="2" w:space="0" w:color="CCCCCC"/>
              <w:left w:val="single" w:sz="2" w:space="0" w:color="CCCCCC"/>
              <w:bottom w:val="single" w:sz="2" w:space="0" w:color="CCCCCC"/>
              <w:right w:val="single" w:sz="2" w:space="0" w:color="CCCCCC"/>
            </w:tcBorders>
            <w:shd w:val="clear" w:color="auto" w:fill="FFFFFF"/>
            <w:tcMar>
              <w:top w:w="120" w:type="dxa"/>
              <w:left w:w="120" w:type="dxa"/>
              <w:bottom w:w="120" w:type="dxa"/>
              <w:right w:w="120" w:type="dxa"/>
            </w:tcMar>
          </w:tcPr>
          <w:p w14:paraId="1957E553" w14:textId="77777777" w:rsidR="0091243A" w:rsidRDefault="00000000">
            <w:r>
              <w:t>Name: ____________________________</w:t>
            </w:r>
          </w:p>
          <w:p w14:paraId="5C056D94" w14:textId="77777777" w:rsidR="0091243A" w:rsidRDefault="00000000">
            <w:pPr>
              <w:spacing w:before="140"/>
            </w:pPr>
            <w:r>
              <w:t>Signature: _______________________</w:t>
            </w:r>
          </w:p>
        </w:tc>
        <w:tc>
          <w:tcPr>
            <w:tcW w:w="4680" w:type="dxa"/>
            <w:tcBorders>
              <w:top w:val="single" w:sz="2" w:space="0" w:color="CCCCCC"/>
              <w:left w:val="single" w:sz="2" w:space="0" w:color="CCCCCC"/>
              <w:bottom w:val="single" w:sz="2" w:space="0" w:color="CCCCCC"/>
              <w:right w:val="single" w:sz="2" w:space="0" w:color="CCCCCC"/>
            </w:tcBorders>
            <w:shd w:val="clear" w:color="auto" w:fill="FFFFFF"/>
            <w:tcMar>
              <w:top w:w="120" w:type="dxa"/>
              <w:left w:w="120" w:type="dxa"/>
              <w:bottom w:w="120" w:type="dxa"/>
              <w:right w:w="120" w:type="dxa"/>
            </w:tcMar>
          </w:tcPr>
          <w:p w14:paraId="5749AB18" w14:textId="77777777" w:rsidR="0091243A" w:rsidRDefault="00000000">
            <w:r>
              <w:t>Date: ____________________________</w:t>
            </w:r>
          </w:p>
          <w:p w14:paraId="403599E0" w14:textId="77777777" w:rsidR="0091243A" w:rsidRDefault="00000000">
            <w:pPr>
              <w:spacing w:before="140"/>
            </w:pPr>
            <w:r>
              <w:t>Next Review: _____________________</w:t>
            </w:r>
          </w:p>
        </w:tc>
      </w:tr>
    </w:tbl>
    <w:p w14:paraId="01935305" w14:textId="77777777" w:rsidR="0091243A" w:rsidRDefault="0091243A">
      <w:pPr>
        <w:spacing w:before="120"/>
      </w:pPr>
    </w:p>
    <w:p w14:paraId="0BE491E7" w14:textId="77777777" w:rsidR="0091243A" w:rsidRDefault="00000000">
      <w:pPr>
        <w:pBdr>
          <w:top w:val="single" w:sz="4" w:space="1" w:color="1B3A5C"/>
        </w:pBdr>
        <w:spacing w:before="80"/>
        <w:jc w:val="center"/>
      </w:pPr>
      <w:r>
        <w:rPr>
          <w:i/>
          <w:iCs/>
          <w:color w:val="666666"/>
          <w:sz w:val="18"/>
          <w:szCs w:val="18"/>
        </w:rPr>
        <w:t>Read alongside: Safeguarding Policy | Risk Assessments (Spring Camp &amp; Mock Test) | Child Health Care Plan | Accident &amp; Incident Report Form</w:t>
      </w:r>
    </w:p>
    <w:sectPr w:rsidR="0091243A">
      <w:pgSz w:w="11906" w:h="16838"/>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B71F1"/>
    <w:multiLevelType w:val="hybridMultilevel"/>
    <w:tmpl w:val="E94A6042"/>
    <w:lvl w:ilvl="0" w:tplc="3162C1AA">
      <w:start w:val="1"/>
      <w:numFmt w:val="bullet"/>
      <w:lvlText w:val="◦"/>
      <w:lvlJc w:val="left"/>
      <w:pPr>
        <w:ind w:left="1080" w:hanging="300"/>
      </w:pPr>
    </w:lvl>
    <w:lvl w:ilvl="1" w:tplc="4FB083A0">
      <w:numFmt w:val="decimal"/>
      <w:lvlText w:val=""/>
      <w:lvlJc w:val="left"/>
    </w:lvl>
    <w:lvl w:ilvl="2" w:tplc="2938960A">
      <w:numFmt w:val="decimal"/>
      <w:lvlText w:val=""/>
      <w:lvlJc w:val="left"/>
    </w:lvl>
    <w:lvl w:ilvl="3" w:tplc="8F6EE602">
      <w:numFmt w:val="decimal"/>
      <w:lvlText w:val=""/>
      <w:lvlJc w:val="left"/>
    </w:lvl>
    <w:lvl w:ilvl="4" w:tplc="68A62FF8">
      <w:numFmt w:val="decimal"/>
      <w:lvlText w:val=""/>
      <w:lvlJc w:val="left"/>
    </w:lvl>
    <w:lvl w:ilvl="5" w:tplc="A25E9274">
      <w:numFmt w:val="decimal"/>
      <w:lvlText w:val=""/>
      <w:lvlJc w:val="left"/>
    </w:lvl>
    <w:lvl w:ilvl="6" w:tplc="14DA71F8">
      <w:numFmt w:val="decimal"/>
      <w:lvlText w:val=""/>
      <w:lvlJc w:val="left"/>
    </w:lvl>
    <w:lvl w:ilvl="7" w:tplc="C6508FA2">
      <w:numFmt w:val="decimal"/>
      <w:lvlText w:val=""/>
      <w:lvlJc w:val="left"/>
    </w:lvl>
    <w:lvl w:ilvl="8" w:tplc="C25AAE18">
      <w:numFmt w:val="decimal"/>
      <w:lvlText w:val=""/>
      <w:lvlJc w:val="left"/>
    </w:lvl>
  </w:abstractNum>
  <w:abstractNum w:abstractNumId="1" w15:restartNumberingAfterBreak="0">
    <w:nsid w:val="60F02419"/>
    <w:multiLevelType w:val="hybridMultilevel"/>
    <w:tmpl w:val="38D83D32"/>
    <w:lvl w:ilvl="0" w:tplc="2A56805A">
      <w:start w:val="1"/>
      <w:numFmt w:val="bullet"/>
      <w:lvlText w:val="•"/>
      <w:lvlJc w:val="left"/>
      <w:pPr>
        <w:ind w:left="600" w:hanging="300"/>
      </w:pPr>
    </w:lvl>
    <w:lvl w:ilvl="1" w:tplc="72F80412">
      <w:numFmt w:val="decimal"/>
      <w:lvlText w:val=""/>
      <w:lvlJc w:val="left"/>
    </w:lvl>
    <w:lvl w:ilvl="2" w:tplc="950C9A08">
      <w:numFmt w:val="decimal"/>
      <w:lvlText w:val=""/>
      <w:lvlJc w:val="left"/>
    </w:lvl>
    <w:lvl w:ilvl="3" w:tplc="95428E6C">
      <w:numFmt w:val="decimal"/>
      <w:lvlText w:val=""/>
      <w:lvlJc w:val="left"/>
    </w:lvl>
    <w:lvl w:ilvl="4" w:tplc="28BE6AC8">
      <w:numFmt w:val="decimal"/>
      <w:lvlText w:val=""/>
      <w:lvlJc w:val="left"/>
    </w:lvl>
    <w:lvl w:ilvl="5" w:tplc="DE18C648">
      <w:numFmt w:val="decimal"/>
      <w:lvlText w:val=""/>
      <w:lvlJc w:val="left"/>
    </w:lvl>
    <w:lvl w:ilvl="6" w:tplc="4AA89816">
      <w:numFmt w:val="decimal"/>
      <w:lvlText w:val=""/>
      <w:lvlJc w:val="left"/>
    </w:lvl>
    <w:lvl w:ilvl="7" w:tplc="258231EC">
      <w:numFmt w:val="decimal"/>
      <w:lvlText w:val=""/>
      <w:lvlJc w:val="left"/>
    </w:lvl>
    <w:lvl w:ilvl="8" w:tplc="78086AD2">
      <w:numFmt w:val="decimal"/>
      <w:lvlText w:val=""/>
      <w:lvlJc w:val="left"/>
    </w:lvl>
  </w:abstractNum>
  <w:abstractNum w:abstractNumId="2" w15:restartNumberingAfterBreak="0">
    <w:nsid w:val="6B196425"/>
    <w:multiLevelType w:val="hybridMultilevel"/>
    <w:tmpl w:val="B3E606C4"/>
    <w:lvl w:ilvl="0" w:tplc="E5906EFA">
      <w:start w:val="1"/>
      <w:numFmt w:val="bullet"/>
      <w:lvlText w:val="●"/>
      <w:lvlJc w:val="left"/>
      <w:pPr>
        <w:ind w:left="720" w:hanging="360"/>
      </w:pPr>
    </w:lvl>
    <w:lvl w:ilvl="1" w:tplc="CB18FA22">
      <w:start w:val="1"/>
      <w:numFmt w:val="bullet"/>
      <w:lvlText w:val="○"/>
      <w:lvlJc w:val="left"/>
      <w:pPr>
        <w:ind w:left="1440" w:hanging="360"/>
      </w:pPr>
    </w:lvl>
    <w:lvl w:ilvl="2" w:tplc="9BD6D164">
      <w:start w:val="1"/>
      <w:numFmt w:val="bullet"/>
      <w:lvlText w:val="■"/>
      <w:lvlJc w:val="left"/>
      <w:pPr>
        <w:ind w:left="2160" w:hanging="360"/>
      </w:pPr>
    </w:lvl>
    <w:lvl w:ilvl="3" w:tplc="64A0E012">
      <w:start w:val="1"/>
      <w:numFmt w:val="bullet"/>
      <w:lvlText w:val="●"/>
      <w:lvlJc w:val="left"/>
      <w:pPr>
        <w:ind w:left="2880" w:hanging="360"/>
      </w:pPr>
    </w:lvl>
    <w:lvl w:ilvl="4" w:tplc="D1484C3C">
      <w:start w:val="1"/>
      <w:numFmt w:val="bullet"/>
      <w:lvlText w:val="○"/>
      <w:lvlJc w:val="left"/>
      <w:pPr>
        <w:ind w:left="3600" w:hanging="360"/>
      </w:pPr>
    </w:lvl>
    <w:lvl w:ilvl="5" w:tplc="184CA2F4">
      <w:start w:val="1"/>
      <w:numFmt w:val="bullet"/>
      <w:lvlText w:val="■"/>
      <w:lvlJc w:val="left"/>
      <w:pPr>
        <w:ind w:left="4320" w:hanging="360"/>
      </w:pPr>
    </w:lvl>
    <w:lvl w:ilvl="6" w:tplc="1C600E58">
      <w:start w:val="1"/>
      <w:numFmt w:val="bullet"/>
      <w:lvlText w:val="●"/>
      <w:lvlJc w:val="left"/>
      <w:pPr>
        <w:ind w:left="5040" w:hanging="360"/>
      </w:pPr>
    </w:lvl>
    <w:lvl w:ilvl="7" w:tplc="9F786758">
      <w:start w:val="1"/>
      <w:numFmt w:val="bullet"/>
      <w:lvlText w:val="●"/>
      <w:lvlJc w:val="left"/>
      <w:pPr>
        <w:ind w:left="5760" w:hanging="360"/>
      </w:pPr>
    </w:lvl>
    <w:lvl w:ilvl="8" w:tplc="04C68D26">
      <w:start w:val="1"/>
      <w:numFmt w:val="bullet"/>
      <w:lvlText w:val="●"/>
      <w:lvlJc w:val="left"/>
      <w:pPr>
        <w:ind w:left="6480" w:hanging="360"/>
      </w:pPr>
    </w:lvl>
  </w:abstractNum>
  <w:num w:numId="1" w16cid:durableId="1655183281">
    <w:abstractNumId w:val="2"/>
    <w:lvlOverride w:ilvl="0">
      <w:startOverride w:val="1"/>
    </w:lvlOverride>
  </w:num>
  <w:num w:numId="2" w16cid:durableId="66054718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243A"/>
    <w:rsid w:val="003A4B5F"/>
    <w:rsid w:val="00676716"/>
    <w:rsid w:val="0091243A"/>
    <w:rsid w:val="00D44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627C0"/>
  <w15:docId w15:val="{CBFC6819-A5F4-480B-B133-126EF5918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2222</Words>
  <Characters>12669</Characters>
  <Application>Microsoft Office Word</Application>
  <DocSecurity>0</DocSecurity>
  <Lines>105</Lines>
  <Paragraphs>29</Paragraphs>
  <ScaleCrop>false</ScaleCrop>
  <Company/>
  <LinksUpToDate>false</LinksUpToDate>
  <CharactersWithSpaces>14862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Becky Richardson</cp:lastModifiedBy>
  <cp:revision>3</cp:revision>
  <dcterms:created xsi:type="dcterms:W3CDTF">2026-06-03T14:58:00Z</dcterms:created>
  <dcterms:modified xsi:type="dcterms:W3CDTF">2026-06-03T16:50:00Z</dcterms:modified>
</cp:coreProperties>
</file>